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A113" w14:textId="5C11F306" w:rsidR="00DD4676" w:rsidRDefault="000B5825">
      <w:pPr>
        <w:tabs>
          <w:tab w:val="left" w:pos="1820"/>
        </w:tabs>
        <w:spacing w:beforeAutospacing="0" w:afterAutospacing="0" w:line="276" w:lineRule="auto"/>
        <w:jc w:val="center"/>
        <w:rPr>
          <w:rFonts w:ascii="Arial" w:hAnsi="Arial"/>
          <w:b/>
          <w:bCs/>
          <w:color w:val="3DCD58"/>
          <w:sz w:val="36"/>
          <w:szCs w:val="36"/>
        </w:rPr>
      </w:pPr>
      <w:r>
        <w:rPr>
          <w:rFonts w:ascii="Arial" w:hAnsi="Arial"/>
          <w:b/>
          <w:bCs/>
          <w:color w:val="3DCD58"/>
          <w:sz w:val="36"/>
          <w:szCs w:val="36"/>
        </w:rPr>
        <w:t>Schneider Electric letos slaví 30 let svého působení v Česku</w:t>
      </w:r>
      <w:r w:rsidR="008944AB">
        <w:rPr>
          <w:rFonts w:ascii="Arial" w:hAnsi="Arial"/>
          <w:b/>
          <w:bCs/>
          <w:color w:val="3DCD58"/>
          <w:sz w:val="36"/>
          <w:szCs w:val="36"/>
        </w:rPr>
        <w:t xml:space="preserve"> a plánuje dále rozvíjet svá řešení směrem k bezemisní budoucnosti</w:t>
      </w:r>
    </w:p>
    <w:p w14:paraId="37A51C39" w14:textId="77777777" w:rsidR="000B5825" w:rsidRDefault="000B5825">
      <w:pPr>
        <w:tabs>
          <w:tab w:val="left" w:pos="1820"/>
        </w:tabs>
        <w:spacing w:beforeAutospacing="0" w:afterAutospacing="0" w:line="276" w:lineRule="auto"/>
        <w:jc w:val="center"/>
        <w:rPr>
          <w:rFonts w:ascii="Arial" w:eastAsia="MS Mincho" w:hAnsi="Arial" w:cs="Arial"/>
          <w:bCs/>
          <w:szCs w:val="20"/>
          <w:lang w:eastAsia="en-US"/>
        </w:rPr>
      </w:pPr>
    </w:p>
    <w:p w14:paraId="35254DF0" w14:textId="417D0126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Praha (</w:t>
      </w:r>
      <w:r w:rsidR="00210AE0">
        <w:rPr>
          <w:rFonts w:ascii="Arial" w:hAnsi="Arial" w:cs="Arial"/>
          <w:b/>
          <w:szCs w:val="20"/>
        </w:rPr>
        <w:t>22</w:t>
      </w:r>
      <w:r>
        <w:rPr>
          <w:rFonts w:ascii="Arial" w:hAnsi="Arial" w:cs="Arial"/>
          <w:b/>
          <w:szCs w:val="20"/>
        </w:rPr>
        <w:t xml:space="preserve">. </w:t>
      </w:r>
      <w:r w:rsidR="00210AE0">
        <w:rPr>
          <w:rFonts w:ascii="Arial" w:hAnsi="Arial" w:cs="Arial"/>
          <w:b/>
          <w:szCs w:val="20"/>
        </w:rPr>
        <w:t>června</w:t>
      </w:r>
      <w:r>
        <w:rPr>
          <w:rFonts w:ascii="Arial" w:hAnsi="Arial" w:cs="Arial"/>
          <w:b/>
          <w:szCs w:val="20"/>
        </w:rPr>
        <w:t xml:space="preserve"> 2023) – Společnost </w:t>
      </w:r>
      <w:hyperlink r:id="rId11">
        <w:r>
          <w:rPr>
            <w:rStyle w:val="Hypertextovodkaz"/>
            <w:rFonts w:ascii="Arial" w:hAnsi="Arial" w:cs="Arial"/>
            <w:b/>
            <w:szCs w:val="20"/>
            <w:shd w:val="clear" w:color="auto" w:fill="FFFFFF"/>
          </w:rPr>
          <w:t>Schneider Electric</w:t>
        </w:r>
      </w:hyperlink>
      <w:r>
        <w:rPr>
          <w:rFonts w:ascii="Arial" w:eastAsia="MS Mincho" w:hAnsi="Arial" w:cs="Arial"/>
          <w:b/>
          <w:szCs w:val="20"/>
          <w:lang w:eastAsia="en-US"/>
        </w:rPr>
        <w:t xml:space="preserve"> </w:t>
      </w:r>
      <w:r>
        <w:rPr>
          <w:rFonts w:ascii="Arial" w:hAnsi="Arial" w:cs="Arial"/>
          <w:b/>
          <w:szCs w:val="20"/>
        </w:rPr>
        <w:t xml:space="preserve">letos slaví 30 let svého působení v Česku, kde rozvinula řadu aktivit. V Písku provozuje jednu z největších digitalizovaných továren v Evropě, kde se vyrábí </w:t>
      </w:r>
      <w:r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průmyslové komponenty. Zároveň </w:t>
      </w:r>
      <w:r w:rsidR="005549BC">
        <w:rPr>
          <w:rFonts w:ascii="Arial" w:eastAsia="Times New Roman" w:hAnsi="Arial" w:cs="Arial"/>
          <w:b/>
          <w:color w:val="000000"/>
          <w:szCs w:val="20"/>
          <w:lang w:eastAsia="cs-CZ"/>
        </w:rPr>
        <w:t>jej</w:t>
      </w:r>
      <w:r w:rsidR="00BF79FD">
        <w:rPr>
          <w:rFonts w:ascii="Arial" w:eastAsia="Times New Roman" w:hAnsi="Arial" w:cs="Arial"/>
          <w:b/>
          <w:color w:val="000000"/>
          <w:szCs w:val="20"/>
          <w:lang w:eastAsia="cs-CZ"/>
        </w:rPr>
        <w:t>í</w:t>
      </w:r>
      <w:r w:rsidR="005549BC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Cs w:val="20"/>
          <w:lang w:eastAsia="cs-CZ"/>
        </w:rPr>
        <w:t>vývojové a technologické centrum v</w:t>
      </w:r>
      <w:r w:rsidR="005549BC">
        <w:rPr>
          <w:rFonts w:ascii="Arial" w:eastAsia="Times New Roman" w:hAnsi="Arial" w:cs="Arial"/>
          <w:b/>
          <w:color w:val="000000"/>
          <w:szCs w:val="20"/>
          <w:lang w:eastAsia="cs-CZ"/>
        </w:rPr>
        <w:t> </w:t>
      </w:r>
      <w:r>
        <w:rPr>
          <w:rFonts w:ascii="Arial" w:eastAsia="Times New Roman" w:hAnsi="Arial" w:cs="Arial"/>
          <w:b/>
          <w:color w:val="000000"/>
          <w:szCs w:val="20"/>
          <w:lang w:eastAsia="cs-CZ"/>
        </w:rPr>
        <w:t>Napajedl</w:t>
      </w:r>
      <w:r w:rsidR="00FE47A9">
        <w:rPr>
          <w:rFonts w:ascii="Arial" w:eastAsia="Times New Roman" w:hAnsi="Arial" w:cs="Arial"/>
          <w:b/>
          <w:color w:val="000000"/>
          <w:szCs w:val="20"/>
          <w:lang w:eastAsia="cs-CZ"/>
        </w:rPr>
        <w:t>ech</w:t>
      </w:r>
      <w:r w:rsidR="005549BC"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olor w:val="000000"/>
          <w:szCs w:val="20"/>
          <w:lang w:eastAsia="cs-CZ"/>
        </w:rPr>
        <w:t xml:space="preserve">vyvíjí technologie pro celý svět. </w:t>
      </w:r>
      <w:r w:rsidR="005549BC">
        <w:rPr>
          <w:rFonts w:ascii="Arial" w:hAnsi="Arial" w:cs="Arial"/>
          <w:b/>
          <w:color w:val="000000"/>
          <w:szCs w:val="20"/>
        </w:rPr>
        <w:t>V</w:t>
      </w:r>
      <w:r>
        <w:rPr>
          <w:rFonts w:ascii="Arial" w:hAnsi="Arial" w:cs="Arial"/>
          <w:b/>
          <w:color w:val="000000"/>
          <w:szCs w:val="20"/>
        </w:rPr>
        <w:t>ýrobky</w:t>
      </w:r>
      <w:r w:rsidR="00F95AFB">
        <w:rPr>
          <w:rFonts w:ascii="Arial" w:hAnsi="Arial" w:cs="Arial"/>
          <w:b/>
          <w:color w:val="000000"/>
          <w:szCs w:val="20"/>
        </w:rPr>
        <w:t xml:space="preserve">, řešení a služby </w:t>
      </w:r>
      <w:r w:rsidR="00AC4EB7">
        <w:rPr>
          <w:rFonts w:ascii="Arial" w:hAnsi="Arial" w:cs="Arial"/>
          <w:b/>
          <w:color w:val="000000"/>
          <w:szCs w:val="20"/>
        </w:rPr>
        <w:t xml:space="preserve">i </w:t>
      </w:r>
      <w:r>
        <w:rPr>
          <w:rFonts w:ascii="Arial" w:hAnsi="Arial" w:cs="Arial"/>
          <w:b/>
          <w:color w:val="000000"/>
          <w:szCs w:val="20"/>
        </w:rPr>
        <w:t xml:space="preserve">z Česka tak </w:t>
      </w:r>
      <w:r w:rsidR="00F95AFB">
        <w:rPr>
          <w:rFonts w:ascii="Arial" w:hAnsi="Arial" w:cs="Arial"/>
          <w:b/>
          <w:color w:val="000000"/>
          <w:szCs w:val="20"/>
        </w:rPr>
        <w:t>přinášejí</w:t>
      </w:r>
      <w:r>
        <w:rPr>
          <w:rFonts w:ascii="Arial" w:hAnsi="Arial" w:cs="Arial"/>
          <w:b/>
          <w:color w:val="000000"/>
          <w:szCs w:val="20"/>
        </w:rPr>
        <w:t xml:space="preserve"> partnerům </w:t>
      </w:r>
      <w:r w:rsidR="00F95AFB">
        <w:rPr>
          <w:rFonts w:ascii="Arial" w:hAnsi="Arial" w:cs="Arial"/>
          <w:b/>
          <w:color w:val="000000"/>
          <w:szCs w:val="20"/>
        </w:rPr>
        <w:t>automatizaci, digitalizaci, robotizaci</w:t>
      </w:r>
      <w:r w:rsidR="00AC4EB7">
        <w:rPr>
          <w:rFonts w:ascii="Arial" w:hAnsi="Arial" w:cs="Arial"/>
          <w:b/>
          <w:color w:val="000000"/>
          <w:szCs w:val="20"/>
        </w:rPr>
        <w:t>, řízení energií</w:t>
      </w:r>
      <w:r w:rsidR="00F95AFB">
        <w:rPr>
          <w:rFonts w:ascii="Arial" w:hAnsi="Arial" w:cs="Arial"/>
          <w:b/>
          <w:color w:val="000000"/>
          <w:szCs w:val="20"/>
        </w:rPr>
        <w:t xml:space="preserve"> a </w:t>
      </w:r>
      <w:r w:rsidR="00EA0EDF">
        <w:rPr>
          <w:rFonts w:ascii="Arial" w:hAnsi="Arial" w:cs="Arial"/>
          <w:b/>
          <w:color w:val="000000"/>
          <w:szCs w:val="20"/>
        </w:rPr>
        <w:t xml:space="preserve">pomáhají jim </w:t>
      </w:r>
      <w:r>
        <w:rPr>
          <w:rFonts w:ascii="Arial" w:hAnsi="Arial" w:cs="Arial"/>
          <w:b/>
          <w:color w:val="000000"/>
          <w:szCs w:val="20"/>
        </w:rPr>
        <w:t xml:space="preserve">budovat efektivnější, a hlavně udržitelnější budoucnost. V tuzemsku Schneider Electric zaměstnává </w:t>
      </w:r>
      <w:r w:rsidR="009D6943">
        <w:rPr>
          <w:rFonts w:ascii="Arial" w:hAnsi="Arial" w:cs="Arial"/>
          <w:b/>
          <w:color w:val="000000"/>
          <w:szCs w:val="20"/>
        </w:rPr>
        <w:t>více než 800</w:t>
      </w:r>
      <w:r>
        <w:rPr>
          <w:rFonts w:ascii="Arial" w:hAnsi="Arial" w:cs="Arial"/>
          <w:b/>
          <w:color w:val="000000"/>
          <w:szCs w:val="20"/>
        </w:rPr>
        <w:t xml:space="preserve"> lidí. </w:t>
      </w:r>
      <w:r w:rsidR="005549BC">
        <w:rPr>
          <w:rFonts w:ascii="Arial" w:hAnsi="Arial" w:cs="Arial"/>
          <w:b/>
          <w:color w:val="000000"/>
          <w:szCs w:val="20"/>
        </w:rPr>
        <w:t>V letošním roce plánuje</w:t>
      </w:r>
      <w:r w:rsidR="002417B9">
        <w:rPr>
          <w:rFonts w:ascii="Arial" w:hAnsi="Arial" w:cs="Arial"/>
          <w:b/>
          <w:color w:val="000000"/>
          <w:szCs w:val="20"/>
        </w:rPr>
        <w:t xml:space="preserve"> dokončit několik projektů Microgrid</w:t>
      </w:r>
      <w:r w:rsidR="009D6943">
        <w:rPr>
          <w:rFonts w:ascii="Arial" w:hAnsi="Arial" w:cs="Arial"/>
          <w:b/>
          <w:color w:val="000000"/>
          <w:szCs w:val="20"/>
        </w:rPr>
        <w:t xml:space="preserve">, v písecké továrně je zas cílem </w:t>
      </w:r>
      <w:r w:rsidR="009D6943" w:rsidRPr="009D6943">
        <w:rPr>
          <w:rFonts w:ascii="Arial" w:hAnsi="Arial" w:cs="Arial" w:hint="eastAsia"/>
          <w:b/>
          <w:color w:val="000000"/>
          <w:szCs w:val="20"/>
        </w:rPr>
        <w:t>rozšířit výrobní program o další nové produkty</w:t>
      </w:r>
      <w:r w:rsidR="002417B9">
        <w:rPr>
          <w:rFonts w:ascii="Arial" w:hAnsi="Arial" w:cs="Arial"/>
          <w:b/>
          <w:color w:val="000000"/>
          <w:szCs w:val="20"/>
        </w:rPr>
        <w:t>.</w:t>
      </w:r>
    </w:p>
    <w:p w14:paraId="732BC993" w14:textId="77777777" w:rsidR="00DD4676" w:rsidRDefault="00DD4676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b/>
          <w:szCs w:val="20"/>
        </w:rPr>
      </w:pPr>
    </w:p>
    <w:p w14:paraId="5FEFDC06" w14:textId="497A0EFF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hAnsi="Arial" w:cs="Arial"/>
          <w:szCs w:val="20"/>
        </w:rPr>
      </w:pPr>
      <w:r>
        <w:t>​​</w:t>
      </w:r>
      <w:r>
        <w:rPr>
          <w:rFonts w:ascii="Arial" w:hAnsi="Arial" w:cs="Arial"/>
          <w:szCs w:val="20"/>
        </w:rPr>
        <w:t>Schneider Electric je celosvětově působící francouzská společnost, která se formovala během první průmyslové revoluce roku 1836 díky Eugènu a Adolphu Schneiderovým. Opuštěnou slévárnu v Le Creusot tehdy proměnili na ocelářský závod Schneider &amp; Cie se specializací na výrobu těžkých strojů a dopravních zařízení. Z prvního závodu se zrodil koncern, který je aktuálně přítomen v</w:t>
      </w:r>
      <w:r w:rsidR="00AB7173">
        <w:rPr>
          <w:rFonts w:ascii="Arial" w:hAnsi="Arial" w:cs="Arial"/>
          <w:szCs w:val="20"/>
        </w:rPr>
        <w:t>e více než 100</w:t>
      </w:r>
      <w:r>
        <w:rPr>
          <w:rFonts w:ascii="Arial" w:hAnsi="Arial" w:cs="Arial"/>
          <w:szCs w:val="20"/>
        </w:rPr>
        <w:t xml:space="preserve"> zemích světa. Do Česka však naplno vstoupil až v roce 1993, kdy </w:t>
      </w:r>
      <w:r>
        <w:rPr>
          <w:rFonts w:ascii="Arial" w:eastAsia="MS Mincho" w:hAnsi="Arial" w:cs="Arial"/>
          <w:bCs/>
          <w:szCs w:val="20"/>
          <w:lang w:eastAsia="en-US"/>
        </w:rPr>
        <w:t>došlo k privatizaci podniku Elektropřístroj Písek společností Groupe Schneider, čímž se firma etablovala na tuzemském trhu.</w:t>
      </w:r>
    </w:p>
    <w:p w14:paraId="29B24235" w14:textId="6EC6F361" w:rsidR="00DD4676" w:rsidRDefault="000B5825" w:rsidP="00873A68">
      <w:pPr>
        <w:tabs>
          <w:tab w:val="left" w:pos="1820"/>
        </w:tabs>
        <w:spacing w:before="280" w:after="280" w:line="276" w:lineRule="auto"/>
        <w:jc w:val="both"/>
        <w:rPr>
          <w:rFonts w:hint="eastAsia"/>
          <w:szCs w:val="20"/>
        </w:rPr>
      </w:pP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„Dokonale jsme využívali spojení chytrých českých hlav a šikovných rukou s DNA naší </w:t>
      </w:r>
      <w:r w:rsidR="00AC4EB7" w:rsidRPr="00AC4EB7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mezinárodní </w:t>
      </w: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společnosti, takže vznikaly další zajímavé projekty a aktivity. Za třicet let jsme z jedné továrny v Písku vyrostli </w:t>
      </w:r>
      <w:r w:rsidR="00EA0EDF" w:rsidRPr="00AC4EB7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až </w:t>
      </w: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>k nabídce komplexních služeb, vývoji vlastních technologií</w:t>
      </w:r>
      <w:r w:rsidR="00F95AFB"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>, řešení</w:t>
      </w: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 a </w:t>
      </w:r>
      <w:r w:rsidR="00AC4EB7" w:rsidRPr="00AC4EB7">
        <w:rPr>
          <w:rFonts w:ascii="Arial" w:eastAsia="MS Mincho" w:hAnsi="Arial" w:cs="Arial"/>
          <w:bCs/>
          <w:i/>
          <w:iCs/>
          <w:szCs w:val="20"/>
          <w:lang w:eastAsia="en-US"/>
        </w:rPr>
        <w:t>poskytování</w:t>
      </w: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 zákaznického servisu,“</w:t>
      </w:r>
      <w:r w:rsidRPr="00AC4EB7">
        <w:rPr>
          <w:rFonts w:ascii="Arial" w:eastAsia="MS Mincho" w:hAnsi="Arial" w:cs="Arial"/>
          <w:bCs/>
          <w:szCs w:val="20"/>
          <w:lang w:eastAsia="en-US"/>
        </w:rPr>
        <w:t xml:space="preserve"> popisuje </w:t>
      </w:r>
      <w:r w:rsidR="00913471" w:rsidRPr="00AC4EB7">
        <w:rPr>
          <w:rFonts w:ascii="Arial" w:eastAsia="MS Mincho" w:hAnsi="Arial" w:cs="Arial"/>
          <w:bCs/>
          <w:szCs w:val="20"/>
          <w:lang w:eastAsia="en-US"/>
        </w:rPr>
        <w:t xml:space="preserve">rozvoj </w:t>
      </w:r>
      <w:r w:rsidR="00EA0EDF" w:rsidRPr="00AC4EB7">
        <w:rPr>
          <w:rFonts w:ascii="Arial" w:eastAsia="MS Mincho" w:hAnsi="Arial" w:cs="Arial"/>
          <w:bCs/>
          <w:szCs w:val="20"/>
          <w:lang w:eastAsia="en-US"/>
        </w:rPr>
        <w:t xml:space="preserve">společnosti </w:t>
      </w:r>
      <w:r w:rsidRPr="00AC4EB7">
        <w:rPr>
          <w:rFonts w:ascii="Arial" w:eastAsia="MS Mincho" w:hAnsi="Arial" w:cs="Arial"/>
          <w:bCs/>
          <w:szCs w:val="20"/>
          <w:lang w:eastAsia="en-US"/>
        </w:rPr>
        <w:t xml:space="preserve">Pavel Bezucký, generální ředitel firmy Schneider Electric. Dnes v Česku společnost zaměstnává </w:t>
      </w:r>
      <w:r w:rsidR="006B5D21" w:rsidRPr="006B5D21">
        <w:rPr>
          <w:rFonts w:ascii="Arial" w:eastAsia="MS Mincho" w:hAnsi="Arial" w:cs="Arial" w:hint="eastAsia"/>
          <w:bCs/>
          <w:szCs w:val="20"/>
          <w:lang w:eastAsia="en-US"/>
        </w:rPr>
        <w:t>přes 800 lidí, a to ve dvou samostatných divizích. Obchodní aktivity zastřešuje Schneider Electric, s. r. o</w:t>
      </w:r>
      <w:r w:rsidR="001B66E7">
        <w:rPr>
          <w:rFonts w:ascii="Arial" w:eastAsia="MS Mincho" w:hAnsi="Arial" w:cs="Arial"/>
          <w:bCs/>
          <w:szCs w:val="20"/>
          <w:lang w:eastAsia="en-US"/>
        </w:rPr>
        <w:t>.</w:t>
      </w:r>
      <w:r w:rsidR="006B5D21" w:rsidRPr="006B5D21">
        <w:rPr>
          <w:rFonts w:ascii="Arial" w:eastAsia="MS Mincho" w:hAnsi="Arial" w:cs="Arial" w:hint="eastAsia"/>
          <w:bCs/>
          <w:szCs w:val="20"/>
          <w:lang w:eastAsia="en-US"/>
        </w:rPr>
        <w:t xml:space="preserve">, a výrobní aktivity pak Schneider Electric CZ, a. s. </w:t>
      </w:r>
      <w:r w:rsidR="0015787B" w:rsidRPr="00AC4EB7">
        <w:rPr>
          <w:rFonts w:ascii="Arial" w:eastAsia="MS Mincho" w:hAnsi="Arial" w:cs="Arial"/>
          <w:bCs/>
          <w:szCs w:val="20"/>
          <w:lang w:eastAsia="en-US"/>
        </w:rPr>
        <w:t xml:space="preserve">V současnosti vedení firmy sídlí v moderním jinonickém areálu </w:t>
      </w:r>
      <w:r w:rsidR="00381693">
        <w:rPr>
          <w:rFonts w:ascii="Arial" w:eastAsia="MS Mincho" w:hAnsi="Arial" w:cs="Arial"/>
          <w:bCs/>
          <w:szCs w:val="20"/>
          <w:lang w:eastAsia="en-US"/>
        </w:rPr>
        <w:t>Waltrovka</w:t>
      </w:r>
      <w:r w:rsidR="0015787B" w:rsidRPr="00AC4EB7">
        <w:rPr>
          <w:rFonts w:ascii="Arial" w:eastAsia="MS Mincho" w:hAnsi="Arial" w:cs="Arial"/>
          <w:bCs/>
          <w:szCs w:val="20"/>
          <w:lang w:eastAsia="en-US"/>
        </w:rPr>
        <w:t>, kam se přestěhoval</w:t>
      </w:r>
      <w:r w:rsidR="00FE47A9">
        <w:rPr>
          <w:rFonts w:ascii="Arial" w:eastAsia="MS Mincho" w:hAnsi="Arial" w:cs="Arial"/>
          <w:bCs/>
          <w:szCs w:val="20"/>
          <w:lang w:eastAsia="en-US"/>
        </w:rPr>
        <w:t>o</w:t>
      </w:r>
      <w:r w:rsidR="0015787B" w:rsidRPr="00AC4EB7">
        <w:rPr>
          <w:rFonts w:ascii="Arial" w:eastAsia="MS Mincho" w:hAnsi="Arial" w:cs="Arial"/>
          <w:bCs/>
          <w:szCs w:val="20"/>
          <w:lang w:eastAsia="en-US"/>
        </w:rPr>
        <w:t xml:space="preserve"> v roce 2015. </w:t>
      </w:r>
    </w:p>
    <w:p w14:paraId="36A2B2D0" w14:textId="11C4EE61" w:rsidR="00DD4676" w:rsidRPr="00431144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color w:val="3DCD58"/>
          <w:szCs w:val="20"/>
          <w:lang w:eastAsia="en-US"/>
        </w:rPr>
      </w:pPr>
      <w:r w:rsidRPr="00431144">
        <w:rPr>
          <w:rFonts w:ascii="Arial" w:eastAsia="MS Mincho" w:hAnsi="Arial" w:cs="Arial"/>
          <w:b/>
          <w:color w:val="3DCD58"/>
          <w:szCs w:val="20"/>
          <w:lang w:eastAsia="en-US"/>
        </w:rPr>
        <w:t>Zásadní milníky na české cestě</w:t>
      </w:r>
    </w:p>
    <w:p w14:paraId="1AB29AF3" w14:textId="610536C6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 xml:space="preserve">Výkladní skříní zůstává v Česku plně </w:t>
      </w:r>
      <w:hyperlink r:id="rId12" w:history="1">
        <w:r w:rsidRPr="00C711A4">
          <w:rPr>
            <w:rStyle w:val="Hypertextovodkaz"/>
            <w:rFonts w:ascii="Arial" w:eastAsia="MS Mincho" w:hAnsi="Arial" w:cs="Arial"/>
            <w:bCs/>
            <w:szCs w:val="20"/>
            <w:lang w:eastAsia="en-US"/>
          </w:rPr>
          <w:t>digitalizovaná továrna v Písku</w:t>
        </w:r>
      </w:hyperlink>
      <w:r>
        <w:rPr>
          <w:rFonts w:ascii="Arial" w:eastAsia="MS Mincho" w:hAnsi="Arial" w:cs="Arial"/>
          <w:bCs/>
          <w:szCs w:val="20"/>
          <w:lang w:eastAsia="en-US"/>
        </w:rPr>
        <w:t xml:space="preserve">, </w:t>
      </w:r>
      <w:r w:rsidR="000F2571">
        <w:rPr>
          <w:rFonts w:ascii="Arial" w:eastAsia="MS Mincho" w:hAnsi="Arial" w:cs="Arial"/>
          <w:bCs/>
          <w:szCs w:val="20"/>
          <w:lang w:eastAsia="en-US"/>
        </w:rPr>
        <w:t xml:space="preserve">která se zároveň pyšní certifikací o dosažení nulové uhlíkové stopy </w:t>
      </w:r>
      <w:r w:rsidR="000F2571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– </w:t>
      </w:r>
      <w:r w:rsidR="000F2571">
        <w:rPr>
          <w:rFonts w:ascii="Arial" w:eastAsia="MS Mincho" w:hAnsi="Arial" w:cs="Arial"/>
          <w:bCs/>
          <w:szCs w:val="20"/>
          <w:lang w:eastAsia="en-US"/>
        </w:rPr>
        <w:t xml:space="preserve">Carbon Net Zero, </w:t>
      </w:r>
      <w:r>
        <w:rPr>
          <w:rFonts w:ascii="Arial" w:eastAsia="MS Mincho" w:hAnsi="Arial" w:cs="Arial"/>
          <w:bCs/>
          <w:szCs w:val="20"/>
          <w:lang w:eastAsia="en-US"/>
        </w:rPr>
        <w:t>kde společnost aplikovala svá sofistikovaná řešení pro průmysl</w:t>
      </w:r>
      <w:r w:rsidR="00F13C6B">
        <w:rPr>
          <w:rFonts w:ascii="Arial" w:eastAsia="MS Mincho" w:hAnsi="Arial" w:cs="Arial"/>
          <w:bCs/>
          <w:szCs w:val="20"/>
          <w:lang w:eastAsia="en-US"/>
        </w:rPr>
        <w:t xml:space="preserve">, </w:t>
      </w:r>
      <w:r>
        <w:rPr>
          <w:rFonts w:ascii="Arial" w:eastAsia="MS Mincho" w:hAnsi="Arial" w:cs="Arial"/>
          <w:bCs/>
          <w:szCs w:val="20"/>
          <w:lang w:eastAsia="en-US"/>
        </w:rPr>
        <w:t xml:space="preserve">správu budov </w:t>
      </w:r>
      <w:r w:rsidR="00FE47A9">
        <w:rPr>
          <w:rFonts w:ascii="Arial" w:eastAsia="MS Mincho" w:hAnsi="Arial" w:cs="Arial"/>
          <w:bCs/>
          <w:szCs w:val="20"/>
          <w:lang w:eastAsia="en-US"/>
        </w:rPr>
        <w:t xml:space="preserve">a řízení energií </w:t>
      </w:r>
      <w:r>
        <w:rPr>
          <w:rFonts w:ascii="Arial" w:eastAsia="MS Mincho" w:hAnsi="Arial" w:cs="Arial"/>
          <w:bCs/>
          <w:szCs w:val="20"/>
          <w:lang w:eastAsia="en-US"/>
        </w:rPr>
        <w:t xml:space="preserve">zahrnutá do architektury </w:t>
      </w:r>
      <w:hyperlink r:id="rId13" w:history="1">
        <w:r w:rsidRPr="00C711A4">
          <w:rPr>
            <w:rStyle w:val="Hypertextovodkaz"/>
            <w:rFonts w:ascii="Arial" w:eastAsia="MS Mincho" w:hAnsi="Arial" w:cs="Arial"/>
            <w:bCs/>
            <w:szCs w:val="20"/>
            <w:lang w:eastAsia="en-US"/>
          </w:rPr>
          <w:t>EcoStruxure</w:t>
        </w:r>
      </w:hyperlink>
      <w:r>
        <w:rPr>
          <w:rFonts w:ascii="Arial" w:eastAsia="MS Mincho" w:hAnsi="Arial" w:cs="Arial"/>
          <w:bCs/>
          <w:szCs w:val="20"/>
          <w:lang w:eastAsia="en-US"/>
        </w:rPr>
        <w:t>.</w:t>
      </w:r>
      <w:r w:rsidR="0021032F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>
        <w:rPr>
          <w:rFonts w:ascii="Arial" w:eastAsia="MS Mincho" w:hAnsi="Arial" w:cs="Arial"/>
          <w:bCs/>
          <w:szCs w:val="20"/>
          <w:lang w:eastAsia="en-US"/>
        </w:rPr>
        <w:t xml:space="preserve">Produkuje zde průmyslové komponenty, jako jsou stykače, spínače, bezpečnostní tlačítka, závěsné ovladače, tepelná relé, příslušenství motorových spouštěčů a další. Poptávka po kvalitních dílech stoupá a řada dílů míří na zahraniční trhy. I kvůli sílícímu zájmu Schneider Electric </w:t>
      </w:r>
      <w:r w:rsidR="00913471">
        <w:rPr>
          <w:rFonts w:ascii="Arial" w:eastAsia="MS Mincho" w:hAnsi="Arial" w:cs="Arial"/>
          <w:bCs/>
          <w:szCs w:val="20"/>
          <w:lang w:eastAsia="en-US"/>
        </w:rPr>
        <w:t xml:space="preserve">už </w:t>
      </w:r>
      <w:r>
        <w:rPr>
          <w:rFonts w:ascii="Arial" w:eastAsia="MS Mincho" w:hAnsi="Arial" w:cs="Arial"/>
          <w:bCs/>
          <w:szCs w:val="20"/>
          <w:lang w:eastAsia="en-US"/>
        </w:rPr>
        <w:t>v roce 2004 rozšířil závod o dalších 5 000 m</w:t>
      </w:r>
      <w:r w:rsidRPr="001B66E7">
        <w:rPr>
          <w:rFonts w:ascii="Arial" w:eastAsia="MS Mincho" w:hAnsi="Arial" w:cs="Arial"/>
          <w:bCs/>
          <w:szCs w:val="20"/>
          <w:vertAlign w:val="superscript"/>
          <w:lang w:eastAsia="en-US"/>
        </w:rPr>
        <w:t>2</w:t>
      </w:r>
      <w:r>
        <w:rPr>
          <w:rFonts w:ascii="Arial" w:eastAsia="MS Mincho" w:hAnsi="Arial" w:cs="Arial"/>
          <w:bCs/>
          <w:szCs w:val="20"/>
          <w:lang w:eastAsia="en-US"/>
        </w:rPr>
        <w:t xml:space="preserve"> a přesunul </w:t>
      </w:r>
      <w:r w:rsidR="00F95AFB">
        <w:rPr>
          <w:rFonts w:ascii="Arial" w:eastAsia="MS Mincho" w:hAnsi="Arial" w:cs="Arial"/>
          <w:bCs/>
          <w:szCs w:val="20"/>
          <w:lang w:eastAsia="en-US"/>
        </w:rPr>
        <w:t xml:space="preserve">právě </w:t>
      </w:r>
      <w:r>
        <w:rPr>
          <w:rFonts w:ascii="Arial" w:eastAsia="MS Mincho" w:hAnsi="Arial" w:cs="Arial"/>
          <w:bCs/>
          <w:szCs w:val="20"/>
          <w:lang w:eastAsia="en-US"/>
        </w:rPr>
        <w:t>se</w:t>
      </w:r>
      <w:r w:rsidR="00F95AFB">
        <w:rPr>
          <w:rFonts w:ascii="Arial" w:eastAsia="MS Mincho" w:hAnsi="Arial" w:cs="Arial"/>
          <w:bCs/>
          <w:szCs w:val="20"/>
          <w:lang w:eastAsia="en-US"/>
        </w:rPr>
        <w:t>m</w:t>
      </w:r>
      <w:r>
        <w:rPr>
          <w:rFonts w:ascii="Arial" w:eastAsia="MS Mincho" w:hAnsi="Arial" w:cs="Arial"/>
          <w:bCs/>
          <w:szCs w:val="20"/>
          <w:lang w:eastAsia="en-US"/>
        </w:rPr>
        <w:t xml:space="preserve"> výrobu z Irska. </w:t>
      </w:r>
    </w:p>
    <w:p w14:paraId="50EF1765" w14:textId="77777777" w:rsidR="00DD4676" w:rsidRDefault="00DD4676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56369941" w14:textId="1F1B8940" w:rsidR="00DD4676" w:rsidRDefault="000B5825" w:rsidP="00AB7173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 xml:space="preserve">Pro klienty je však zásadní nejen kvalita výrobků, ale také poskytnutý servis. V roce 2006 tak Schneider Electric otevřel v Písku </w:t>
      </w:r>
      <w:r w:rsidR="00DD35F5">
        <w:rPr>
          <w:rFonts w:ascii="Arial" w:eastAsia="MS Mincho" w:hAnsi="Arial" w:cs="Arial"/>
          <w:bCs/>
          <w:szCs w:val="20"/>
          <w:lang w:eastAsia="en-US"/>
        </w:rPr>
        <w:t>lokální</w:t>
      </w:r>
      <w:r w:rsidR="000741D9">
        <w:rPr>
          <w:rFonts w:ascii="Arial" w:eastAsia="MS Mincho" w:hAnsi="Arial" w:cs="Arial"/>
          <w:bCs/>
          <w:szCs w:val="20"/>
          <w:lang w:eastAsia="en-US"/>
        </w:rPr>
        <w:t xml:space="preserve"> zákaznické</w:t>
      </w:r>
      <w:r>
        <w:rPr>
          <w:rFonts w:ascii="Arial" w:eastAsia="MS Mincho" w:hAnsi="Arial" w:cs="Arial"/>
          <w:bCs/>
          <w:szCs w:val="20"/>
          <w:lang w:eastAsia="en-US"/>
        </w:rPr>
        <w:t xml:space="preserve"> centrum.</w:t>
      </w:r>
      <w:r w:rsidR="006B5D21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="006B5D21" w:rsidRPr="006B5D21">
        <w:rPr>
          <w:rFonts w:ascii="Arial" w:eastAsia="MS Mincho" w:hAnsi="Arial" w:cs="Arial" w:hint="eastAsia"/>
          <w:bCs/>
          <w:szCs w:val="20"/>
          <w:lang w:eastAsia="en-US"/>
        </w:rPr>
        <w:t xml:space="preserve">Zákazníkům slouží i řada partnerských programů, ať se jedná o portál mySchneider s přístupem k exkluzivním zdrojům, </w:t>
      </w:r>
      <w:hyperlink r:id="rId14" w:history="1">
        <w:r w:rsidR="006B5D21" w:rsidRPr="00C711A4">
          <w:rPr>
            <w:rStyle w:val="Hypertextovodkaz"/>
            <w:rFonts w:ascii="Arial" w:eastAsia="MS Mincho" w:hAnsi="Arial" w:cs="Arial" w:hint="eastAsia"/>
            <w:bCs/>
            <w:szCs w:val="20"/>
            <w:lang w:eastAsia="en-US"/>
          </w:rPr>
          <w:t>esklady</w:t>
        </w:r>
      </w:hyperlink>
      <w:r w:rsidR="006B5D21" w:rsidRPr="006B5D21">
        <w:rPr>
          <w:rFonts w:ascii="Arial" w:eastAsia="MS Mincho" w:hAnsi="Arial" w:cs="Arial" w:hint="eastAsia"/>
          <w:bCs/>
          <w:szCs w:val="20"/>
          <w:lang w:eastAsia="en-US"/>
        </w:rPr>
        <w:t xml:space="preserve"> s dokonalým přehledem o dostupnosti produktů či věrnostní program </w:t>
      </w:r>
      <w:hyperlink r:id="rId15" w:history="1">
        <w:r w:rsidR="006B5D21" w:rsidRPr="00C711A4">
          <w:rPr>
            <w:rStyle w:val="Hypertextovodkaz"/>
            <w:rFonts w:ascii="Arial" w:eastAsia="MS Mincho" w:hAnsi="Arial" w:cs="Arial" w:hint="eastAsia"/>
            <w:bCs/>
            <w:szCs w:val="20"/>
            <w:lang w:eastAsia="en-US"/>
          </w:rPr>
          <w:t>eplus</w:t>
        </w:r>
      </w:hyperlink>
      <w:r w:rsidR="006B5D21" w:rsidRPr="006B5D21">
        <w:rPr>
          <w:rFonts w:ascii="Arial" w:eastAsia="MS Mincho" w:hAnsi="Arial" w:cs="Arial" w:hint="eastAsia"/>
          <w:bCs/>
          <w:szCs w:val="20"/>
          <w:lang w:eastAsia="en-US"/>
        </w:rPr>
        <w:t xml:space="preserve"> s odměnami za nákupy u našich partnerů.</w:t>
      </w:r>
      <w:r>
        <w:rPr>
          <w:rFonts w:ascii="Arial" w:eastAsia="MS Mincho" w:hAnsi="Arial" w:cs="Arial"/>
          <w:bCs/>
          <w:szCs w:val="20"/>
          <w:lang w:eastAsia="en-US"/>
        </w:rPr>
        <w:t xml:space="preserve"> </w:t>
      </w:r>
    </w:p>
    <w:p w14:paraId="07A24721" w14:textId="77777777" w:rsidR="00DD4676" w:rsidRDefault="00DD4676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778F81C5" w14:textId="7C05ADFC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 xml:space="preserve">„Žádná technologická firma by navíc nemohla existovat bez vlastního vývoje. Proto jsme v roce 2011 ke Schneider Electric začlenili </w:t>
      </w:r>
      <w:r w:rsidR="00913471">
        <w:rPr>
          <w:rFonts w:ascii="Arial" w:eastAsia="MS Mincho" w:hAnsi="Arial" w:cs="Arial"/>
          <w:bCs/>
          <w:i/>
          <w:iCs/>
          <w:szCs w:val="20"/>
          <w:lang w:eastAsia="en-US"/>
        </w:rPr>
        <w:t>v</w:t>
      </w:r>
      <w:r w:rsidR="004E3330"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>ývojové a technologické centrum</w:t>
      </w:r>
      <w:r w:rsidRPr="00873A68">
        <w:rPr>
          <w:rFonts w:ascii="Arial" w:eastAsia="MS Mincho" w:hAnsi="Arial" w:cs="Arial"/>
          <w:bCs/>
          <w:i/>
          <w:iCs/>
          <w:szCs w:val="20"/>
          <w:lang w:eastAsia="en-US"/>
        </w:rPr>
        <w:t>, které sídlí v moravských Napajedlech. Odborníci zde vyvíjí a testují především elektroniku vypínačů, stmívačů a senzorů umožňujících ovládání světel a řízení jejich intenzity či barevných tónů</w:t>
      </w:r>
      <w:r w:rsidRPr="00BF79FD">
        <w:rPr>
          <w:rFonts w:ascii="Arial" w:eastAsia="MS Mincho" w:hAnsi="Arial" w:cs="Arial"/>
          <w:bCs/>
          <w:i/>
          <w:iCs/>
          <w:szCs w:val="20"/>
          <w:lang w:eastAsia="en-US"/>
        </w:rPr>
        <w:t>, prostorových čidel a ovládání žaluzií. </w:t>
      </w:r>
      <w:r w:rsidRPr="00BF79FD">
        <w:rPr>
          <w:rStyle w:val="Zdraznn"/>
          <w:rFonts w:ascii="Arial" w:eastAsia="MS Mincho" w:hAnsi="Arial" w:cs="Arial"/>
          <w:bCs/>
          <w:szCs w:val="20"/>
          <w:lang w:eastAsia="en-US"/>
        </w:rPr>
        <w:t>Výrobky, na kterých se odborníci z Napajedel podílejí, mají tržby 100 milionů euro, což je 2,5 miliardy korun,“</w:t>
      </w:r>
      <w:r>
        <w:rPr>
          <w:rStyle w:val="Zdraznn"/>
          <w:rFonts w:ascii="Arial" w:eastAsia="MS Mincho" w:hAnsi="Arial" w:cs="Arial"/>
          <w:bCs/>
          <w:i w:val="0"/>
          <w:iCs w:val="0"/>
          <w:szCs w:val="20"/>
          <w:lang w:eastAsia="en-US"/>
        </w:rPr>
        <w:t xml:space="preserve"> přibližuje Bezucký</w:t>
      </w:r>
      <w:r w:rsidR="00913471">
        <w:rPr>
          <w:rStyle w:val="Zdraznn"/>
          <w:rFonts w:ascii="Arial" w:eastAsia="MS Mincho" w:hAnsi="Arial" w:cs="Arial"/>
          <w:bCs/>
          <w:i w:val="0"/>
          <w:iCs w:val="0"/>
          <w:szCs w:val="20"/>
          <w:lang w:eastAsia="en-US"/>
        </w:rPr>
        <w:t>. S</w:t>
      </w:r>
      <w:r>
        <w:rPr>
          <w:rStyle w:val="Zdraznn"/>
          <w:rFonts w:ascii="Arial" w:eastAsia="MS Mincho" w:hAnsi="Arial" w:cs="Arial"/>
          <w:bCs/>
          <w:i w:val="0"/>
          <w:iCs w:val="0"/>
          <w:szCs w:val="20"/>
          <w:lang w:eastAsia="en-US"/>
        </w:rPr>
        <w:t xml:space="preserve">amo centrum na konci loňského roku otevřelo novou laboratoř, která simuluje chytrou domácnost. Schneider Electric pro širokou nabídku zásuvek a vypínačů spustil (2020) i vlastní web </w:t>
      </w:r>
      <w:hyperlink r:id="rId16">
        <w:r>
          <w:rPr>
            <w:rStyle w:val="Hypertextovodkaz"/>
            <w:rFonts w:ascii="Arial" w:eastAsia="MS Mincho" w:hAnsi="Arial" w:cs="Arial"/>
            <w:bCs/>
            <w:szCs w:val="20"/>
            <w:lang w:eastAsia="en-US"/>
          </w:rPr>
          <w:t>www.vypinac.cz</w:t>
        </w:r>
      </w:hyperlink>
      <w:r>
        <w:rPr>
          <w:rStyle w:val="Zdraznn"/>
          <w:rFonts w:ascii="Arial" w:eastAsia="MS Mincho" w:hAnsi="Arial" w:cs="Arial"/>
          <w:bCs/>
          <w:i w:val="0"/>
          <w:iCs w:val="0"/>
          <w:szCs w:val="20"/>
          <w:lang w:eastAsia="en-US"/>
        </w:rPr>
        <w:t xml:space="preserve">, kde si zájemci od expertů až po laickou veřejnost mohou nakombinovat perfektní designové i funkční řešení pro konkrétní interiér. </w:t>
      </w:r>
    </w:p>
    <w:p w14:paraId="57725907" w14:textId="77777777" w:rsidR="00DD4676" w:rsidRDefault="00DD4676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7BCBA4A1" w14:textId="1725A4E0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>Na své české cestě se společnost Schneider Electric spojila s celou řadou zajímavých firem, které následně přešly pod její vlastní značku. V roce 2004 byla dokončena fúze Schneider Electric se společností Lexel-Electric, která přinesla rozšíření nabídky v oblasti domovních elektroinstalací. O tři roky později proběhla akvizice společnosti American Power Conversion,</w:t>
      </w:r>
      <w:r w:rsidR="00A86BE0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="00A9060C">
        <w:rPr>
          <w:rFonts w:ascii="Arial" w:eastAsia="MS Mincho" w:hAnsi="Arial" w:cs="Arial"/>
          <w:bCs/>
          <w:szCs w:val="20"/>
          <w:lang w:eastAsia="en-US"/>
        </w:rPr>
        <w:t>jež</w:t>
      </w:r>
      <w:r w:rsidR="00A86BE0">
        <w:rPr>
          <w:rFonts w:ascii="Arial" w:eastAsia="MS Mincho" w:hAnsi="Arial" w:cs="Arial"/>
          <w:bCs/>
          <w:szCs w:val="20"/>
          <w:lang w:eastAsia="en-US"/>
        </w:rPr>
        <w:t xml:space="preserve"> se během své existence stala synonymem pro špičkové napájení a fyzickou IT infrastrukturu.</w:t>
      </w:r>
      <w:r w:rsidR="00597CE8">
        <w:rPr>
          <w:rFonts w:ascii="Arial" w:eastAsia="MS Mincho" w:hAnsi="Arial" w:cs="Arial"/>
          <w:bCs/>
          <w:szCs w:val="20"/>
          <w:lang w:eastAsia="en-US"/>
        </w:rPr>
        <w:t xml:space="preserve"> V</w:t>
      </w:r>
      <w:r>
        <w:rPr>
          <w:rFonts w:ascii="Arial" w:eastAsia="MS Mincho" w:hAnsi="Arial" w:cs="Arial"/>
          <w:bCs/>
          <w:szCs w:val="20"/>
          <w:lang w:eastAsia="en-US"/>
        </w:rPr>
        <w:t xml:space="preserve"> roce 2014 pak </w:t>
      </w:r>
      <w:r w:rsidR="00913471">
        <w:rPr>
          <w:rFonts w:ascii="Arial" w:eastAsia="MS Mincho" w:hAnsi="Arial" w:cs="Arial"/>
          <w:bCs/>
          <w:szCs w:val="20"/>
          <w:lang w:eastAsia="en-US"/>
        </w:rPr>
        <w:t xml:space="preserve">proběhla </w:t>
      </w:r>
      <w:r>
        <w:rPr>
          <w:rFonts w:ascii="Arial" w:eastAsia="MS Mincho" w:hAnsi="Arial" w:cs="Arial"/>
          <w:bCs/>
          <w:szCs w:val="20"/>
          <w:lang w:eastAsia="en-US"/>
        </w:rPr>
        <w:t>akvizice společnosti Invensys.</w:t>
      </w:r>
    </w:p>
    <w:p w14:paraId="7D242677" w14:textId="2DD78A4B" w:rsidR="00DD4676" w:rsidRPr="006B5D21" w:rsidRDefault="000B5825" w:rsidP="006B5D21">
      <w:pPr>
        <w:pStyle w:val="Textkomente"/>
        <w:jc w:val="both"/>
        <w:rPr>
          <w:rFonts w:ascii="Arial" w:eastAsia="MS Mincho" w:hAnsi="Arial" w:cs="Arial"/>
          <w:bCs/>
          <w:i/>
          <w:iCs/>
          <w:lang w:eastAsia="en-US"/>
        </w:rPr>
      </w:pPr>
      <w:r>
        <w:rPr>
          <w:rFonts w:ascii="Arial" w:eastAsia="MS Mincho" w:hAnsi="Arial" w:cs="Arial"/>
          <w:bCs/>
          <w:lang w:eastAsia="en-US"/>
        </w:rPr>
        <w:t>„</w:t>
      </w:r>
      <w:r>
        <w:rPr>
          <w:rFonts w:ascii="Arial" w:eastAsia="MS Mincho" w:hAnsi="Arial" w:cs="Arial"/>
          <w:bCs/>
          <w:i/>
          <w:iCs/>
          <w:lang w:eastAsia="en-US"/>
        </w:rPr>
        <w:t xml:space="preserve">Celý příběh Schneider Electric je skutečně povzbuzující. Ukazuje, že když děláte věci pořádně a konzistentně, tak nezůstanou bez povšimnutí. My se navíc chceme rozvíjet dál, zlepšovat se, hledat cesty, jak ještě více zefektivnit svět průmyslu, a zároveň u toho být maximálně </w:t>
      </w:r>
      <w:r w:rsidR="00913471">
        <w:rPr>
          <w:rFonts w:ascii="Arial" w:eastAsia="MS Mincho" w:hAnsi="Arial" w:cs="Arial"/>
          <w:bCs/>
          <w:i/>
          <w:iCs/>
          <w:lang w:eastAsia="en-US"/>
        </w:rPr>
        <w:t xml:space="preserve">úsporní a </w:t>
      </w:r>
      <w:r>
        <w:rPr>
          <w:rFonts w:ascii="Arial" w:eastAsia="MS Mincho" w:hAnsi="Arial" w:cs="Arial"/>
          <w:bCs/>
          <w:i/>
          <w:iCs/>
          <w:lang w:eastAsia="en-US"/>
        </w:rPr>
        <w:t xml:space="preserve">ekologičtí. Jsem nesmírně rád, že mohu s firmou v tomto momentě oslavovat 30 let v Česku a kráčet vstříc dalším zeleným technologickým inovacím. Češi si možná ani neuvědomují, kolik řešení pro jejich každodenní život bylo vyvinuto a vyrobeno právě naší firmou. Že když si nabíjí elektromobil, </w:t>
      </w:r>
      <w:r w:rsidR="00913471">
        <w:rPr>
          <w:rFonts w:ascii="Arial" w:eastAsia="MS Mincho" w:hAnsi="Arial" w:cs="Arial"/>
          <w:bCs/>
          <w:i/>
          <w:iCs/>
          <w:lang w:eastAsia="en-US"/>
        </w:rPr>
        <w:t>může jít o naše</w:t>
      </w:r>
      <w:r>
        <w:rPr>
          <w:rFonts w:ascii="Arial" w:eastAsia="MS Mincho" w:hAnsi="Arial" w:cs="Arial"/>
          <w:bCs/>
          <w:i/>
          <w:iCs/>
          <w:lang w:eastAsia="en-US"/>
        </w:rPr>
        <w:t xml:space="preserve"> nabíječky. </w:t>
      </w:r>
      <w:r w:rsidR="00381693">
        <w:rPr>
          <w:rFonts w:ascii="Arial" w:eastAsia="MS Mincho" w:hAnsi="Arial" w:cs="Arial"/>
          <w:bCs/>
          <w:i/>
          <w:iCs/>
          <w:lang w:eastAsia="en-US"/>
        </w:rPr>
        <w:t>Když rozsvěcují světlo</w:t>
      </w:r>
      <w:r w:rsidR="00597CE8">
        <w:rPr>
          <w:rFonts w:ascii="Arial" w:eastAsia="MS Mincho" w:hAnsi="Arial" w:cs="Arial"/>
          <w:bCs/>
          <w:i/>
          <w:iCs/>
          <w:lang w:eastAsia="en-US"/>
        </w:rPr>
        <w:t>,</w:t>
      </w:r>
      <w:r w:rsidR="00381693">
        <w:rPr>
          <w:rFonts w:ascii="Arial" w:eastAsia="MS Mincho" w:hAnsi="Arial" w:cs="Arial"/>
          <w:bCs/>
          <w:i/>
          <w:iCs/>
          <w:lang w:eastAsia="en-US"/>
        </w:rPr>
        <w:t xml:space="preserve"> může to být naším vypínačem, jejich televize je v naší zásuvce a napájení počítače chrání naše UPS. A že různé bytové i průmyslové komplexy šetří vodou i energiemi, protože využívají řešení EcoStruxure, které měří, řídí i predikuje spotřeby energií,</w:t>
      </w:r>
      <w:r>
        <w:rPr>
          <w:rFonts w:ascii="Arial" w:eastAsia="MS Mincho" w:hAnsi="Arial" w:cs="Arial"/>
          <w:bCs/>
          <w:lang w:eastAsia="en-US"/>
        </w:rPr>
        <w:t>” uvádí Bezucký.</w:t>
      </w:r>
    </w:p>
    <w:p w14:paraId="54618ADE" w14:textId="77777777" w:rsidR="00DD4676" w:rsidRPr="00431144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/>
          <w:bCs/>
          <w:color w:val="3DCD58"/>
          <w:szCs w:val="20"/>
          <w:lang w:eastAsia="en-US"/>
        </w:rPr>
      </w:pPr>
      <w:r w:rsidRPr="00431144">
        <w:rPr>
          <w:rFonts w:ascii="Arial" w:eastAsia="MS Mincho" w:hAnsi="Arial" w:cs="Arial"/>
          <w:b/>
          <w:bCs/>
          <w:color w:val="3DCD58"/>
          <w:szCs w:val="20"/>
          <w:lang w:eastAsia="en-US"/>
        </w:rPr>
        <w:t>Vstříc udržitelnosti a nejnovějším trendům</w:t>
      </w:r>
    </w:p>
    <w:p w14:paraId="235A43BE" w14:textId="77777777" w:rsidR="009D6943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 xml:space="preserve">Globálně se firma Schneider Electric orientuje na oblast elektrotechnického průmyslu, přičemž na světě provozuje 100 chytrých továren, </w:t>
      </w:r>
      <w:hyperlink r:id="rId17">
        <w:r>
          <w:rPr>
            <w:rFonts w:ascii="Arial" w:eastAsia="MS Mincho" w:hAnsi="Arial" w:cs="Arial"/>
            <w:bCs/>
            <w:szCs w:val="20"/>
            <w:lang w:eastAsia="en-US"/>
          </w:rPr>
          <w:t xml:space="preserve">dokázala zabezpečit </w:t>
        </w:r>
      </w:hyperlink>
      <w:r>
        <w:rPr>
          <w:rFonts w:ascii="Arial" w:eastAsia="MS Mincho" w:hAnsi="Arial" w:cs="Arial"/>
          <w:bCs/>
          <w:szCs w:val="20"/>
          <w:lang w:eastAsia="en-US"/>
        </w:rPr>
        <w:t>64 závodů s nulovými emisemi CO</w:t>
      </w:r>
      <w:r>
        <w:rPr>
          <w:rFonts w:ascii="Arial" w:eastAsia="MS Mincho" w:hAnsi="Arial" w:cs="Arial"/>
          <w:bCs/>
          <w:szCs w:val="20"/>
          <w:vertAlign w:val="subscript"/>
          <w:lang w:eastAsia="en-US"/>
        </w:rPr>
        <w:t>2</w:t>
      </w:r>
      <w:r>
        <w:rPr>
          <w:rFonts w:ascii="Arial" w:eastAsia="MS Mincho" w:hAnsi="Arial" w:cs="Arial"/>
          <w:bCs/>
          <w:szCs w:val="20"/>
          <w:lang w:eastAsia="en-US"/>
        </w:rPr>
        <w:t xml:space="preserve"> a její produkty mohou v průměru uspořit okolo 30 % na cenách energií. Důraz klade na podporu rozmanitosti, ekologie a efektivity. Dnes zaměstnává více než 140 tisíc zaměstnanců po celém světě a je synonymem pro globálního lídra v oblasti digitální transformace, průmyslové automatizace a řízení energií. Vyrábí od vypínačů a zásuvek přes tlačítka, transformátory až po nabíječky pro elektroauta. Zodpovědnost a udržitelnost společnosti jsou pravidelně oceňovány. </w:t>
      </w:r>
    </w:p>
    <w:p w14:paraId="60793066" w14:textId="77777777" w:rsidR="009D6943" w:rsidRDefault="009D6943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0C1F54D8" w14:textId="549DD820" w:rsidR="00DD4676" w:rsidRDefault="000B5825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>V Česku Schneider Electric zvítězil v kategorii CSR v cenách Francouzsko-české obchodní komory (2022)</w:t>
      </w:r>
      <w:r w:rsidR="004E3330">
        <w:rPr>
          <w:rFonts w:ascii="Arial" w:eastAsia="MS Mincho" w:hAnsi="Arial" w:cs="Arial"/>
          <w:bCs/>
          <w:szCs w:val="20"/>
          <w:lang w:eastAsia="en-US"/>
        </w:rPr>
        <w:t>,</w:t>
      </w:r>
      <w:r>
        <w:rPr>
          <w:rFonts w:ascii="Arial" w:eastAsia="MS Mincho" w:hAnsi="Arial" w:cs="Arial"/>
          <w:bCs/>
          <w:szCs w:val="20"/>
          <w:lang w:eastAsia="en-US"/>
        </w:rPr>
        <w:t xml:space="preserve"> celosvětově </w:t>
      </w:r>
      <w:r w:rsidR="004E3330">
        <w:rPr>
          <w:rFonts w:ascii="Arial" w:eastAsia="MS Mincho" w:hAnsi="Arial" w:cs="Arial"/>
          <w:bCs/>
          <w:szCs w:val="20"/>
          <w:lang w:eastAsia="en-US"/>
        </w:rPr>
        <w:t>se může</w:t>
      </w:r>
      <w:r>
        <w:rPr>
          <w:rFonts w:ascii="Arial" w:eastAsia="MS Mincho" w:hAnsi="Arial" w:cs="Arial"/>
          <w:bCs/>
          <w:szCs w:val="20"/>
          <w:lang w:eastAsia="en-US"/>
        </w:rPr>
        <w:t xml:space="preserve"> pochlubit mimo jiné </w:t>
      </w:r>
      <w:r w:rsidR="0015787B">
        <w:rPr>
          <w:rFonts w:ascii="Arial" w:eastAsia="MS Mincho" w:hAnsi="Arial" w:cs="Arial"/>
          <w:bCs/>
          <w:szCs w:val="20"/>
          <w:lang w:eastAsia="en-US"/>
        </w:rPr>
        <w:t xml:space="preserve">umístěním </w:t>
      </w:r>
      <w:r w:rsidR="0015787B" w:rsidRPr="00873A68">
        <w:rPr>
          <w:rFonts w:ascii="Arial" w:eastAsia="MS Mincho" w:hAnsi="Arial" w:cs="Arial"/>
          <w:bCs/>
          <w:szCs w:val="20"/>
          <w:lang w:eastAsia="en-US"/>
        </w:rPr>
        <w:t>mezi nejlepší</w:t>
      </w:r>
      <w:r w:rsidR="00FE47A9">
        <w:rPr>
          <w:rFonts w:ascii="Arial" w:eastAsia="MS Mincho" w:hAnsi="Arial" w:cs="Arial"/>
          <w:bCs/>
          <w:szCs w:val="20"/>
          <w:lang w:eastAsia="en-US"/>
        </w:rPr>
        <w:t>mi</w:t>
      </w:r>
      <w:r w:rsidR="0015787B" w:rsidRPr="00873A68">
        <w:rPr>
          <w:rFonts w:ascii="Arial" w:eastAsia="MS Mincho" w:hAnsi="Arial" w:cs="Arial"/>
          <w:bCs/>
          <w:szCs w:val="20"/>
          <w:lang w:eastAsia="en-US"/>
        </w:rPr>
        <w:t xml:space="preserve"> 20 fir</w:t>
      </w:r>
      <w:r w:rsidR="00FE47A9">
        <w:rPr>
          <w:rFonts w:ascii="Arial" w:eastAsia="MS Mincho" w:hAnsi="Arial" w:cs="Arial"/>
          <w:bCs/>
          <w:szCs w:val="20"/>
          <w:lang w:eastAsia="en-US"/>
        </w:rPr>
        <w:t>mami</w:t>
      </w:r>
      <w:r w:rsidR="0015787B" w:rsidRPr="00873A68">
        <w:rPr>
          <w:rFonts w:ascii="Arial" w:eastAsia="MS Mincho" w:hAnsi="Arial" w:cs="Arial"/>
          <w:bCs/>
          <w:szCs w:val="20"/>
          <w:lang w:eastAsia="en-US"/>
        </w:rPr>
        <w:t xml:space="preserve"> z hlediska rovnosti pohlaví na světě a </w:t>
      </w:r>
      <w:r>
        <w:rPr>
          <w:rFonts w:ascii="Arial" w:eastAsia="MS Mincho" w:hAnsi="Arial" w:cs="Arial"/>
          <w:bCs/>
          <w:szCs w:val="20"/>
          <w:lang w:eastAsia="en-US"/>
        </w:rPr>
        <w:t>prvenstvím od Corporate Knights</w:t>
      </w:r>
      <w:r w:rsidR="008B2234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>
        <w:rPr>
          <w:rFonts w:ascii="Arial" w:eastAsia="MS Mincho" w:hAnsi="Arial" w:cs="Arial"/>
          <w:bCs/>
          <w:szCs w:val="20"/>
          <w:lang w:eastAsia="en-US"/>
        </w:rPr>
        <w:t xml:space="preserve">v prestižním žebříčku </w:t>
      </w:r>
      <w:r w:rsidR="002D2930">
        <w:rPr>
          <w:rFonts w:ascii="Arial" w:eastAsia="MS Mincho" w:hAnsi="Arial" w:cs="Arial"/>
          <w:bCs/>
          <w:szCs w:val="20"/>
          <w:lang w:eastAsia="en-US"/>
        </w:rPr>
        <w:t xml:space="preserve">5 000 </w:t>
      </w:r>
      <w:r w:rsidRPr="00873A68">
        <w:rPr>
          <w:rFonts w:ascii="Arial" w:eastAsia="MS Mincho" w:hAnsi="Arial" w:cs="Arial"/>
          <w:bCs/>
          <w:szCs w:val="20"/>
          <w:lang w:eastAsia="en-US"/>
        </w:rPr>
        <w:t>nejudržitelnějších korporací na celém světě</w:t>
      </w:r>
      <w:r>
        <w:rPr>
          <w:rFonts w:ascii="Arial" w:eastAsia="MS Mincho" w:hAnsi="Arial" w:cs="Arial"/>
          <w:bCs/>
          <w:szCs w:val="20"/>
          <w:lang w:eastAsia="en-US"/>
        </w:rPr>
        <w:t xml:space="preserve"> (2021). </w:t>
      </w:r>
    </w:p>
    <w:p w14:paraId="4D3D1406" w14:textId="77777777" w:rsidR="005711CB" w:rsidRDefault="005711C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59DB7901" w14:textId="0F07CDD1" w:rsidR="005711CB" w:rsidRDefault="005711CB" w:rsidP="005711C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  <w:r>
        <w:rPr>
          <w:rFonts w:ascii="Arial" w:eastAsia="MS Mincho" w:hAnsi="Arial" w:cs="Arial"/>
          <w:bCs/>
          <w:szCs w:val="20"/>
          <w:lang w:eastAsia="en-US"/>
        </w:rPr>
        <w:t>Mezi plány, jež Schneider Electric chce letos v tuzemsku dokončit, patří několik projektů Microgrid</w:t>
      </w:r>
      <w:r w:rsidR="000F0905">
        <w:rPr>
          <w:rFonts w:ascii="Arial" w:eastAsia="MS Mincho" w:hAnsi="Arial" w:cs="Arial"/>
          <w:bCs/>
          <w:szCs w:val="20"/>
          <w:lang w:eastAsia="en-US"/>
        </w:rPr>
        <w:t>. J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>ejich</w:t>
      </w:r>
      <w:r w:rsidR="000F0905">
        <w:rPr>
          <w:rFonts w:ascii="Arial" w:eastAsia="MS Mincho" w:hAnsi="Arial" w:cs="Arial"/>
          <w:bCs/>
          <w:szCs w:val="20"/>
          <w:lang w:eastAsia="en-US"/>
        </w:rPr>
        <w:t xml:space="preserve"> </w:t>
      </w:r>
      <w:r>
        <w:rPr>
          <w:rFonts w:ascii="Arial" w:eastAsia="MS Mincho" w:hAnsi="Arial" w:cs="Arial"/>
          <w:bCs/>
          <w:szCs w:val="20"/>
          <w:lang w:eastAsia="en-US"/>
        </w:rPr>
        <w:t xml:space="preserve">hlavní 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>výhod</w:t>
      </w:r>
      <w:r>
        <w:rPr>
          <w:rFonts w:ascii="Arial" w:eastAsia="MS Mincho" w:hAnsi="Arial" w:cs="Arial"/>
          <w:bCs/>
          <w:szCs w:val="20"/>
          <w:lang w:eastAsia="en-US"/>
        </w:rPr>
        <w:t>ou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je, že využívají výrobu i spotřebu energií v rámci dané lokality, budovy či provozu. Mohou tak pracovat zcela nezávisle na el</w:t>
      </w:r>
      <w:r>
        <w:rPr>
          <w:rFonts w:ascii="Arial" w:eastAsia="MS Mincho" w:hAnsi="Arial" w:cs="Arial"/>
          <w:bCs/>
          <w:szCs w:val="20"/>
          <w:lang w:eastAsia="en-US"/>
        </w:rPr>
        <w:t>ektrické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síti.</w:t>
      </w:r>
      <w:r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>Řešení Microgri</w:t>
      </w:r>
      <w:r>
        <w:rPr>
          <w:rFonts w:ascii="Arial" w:eastAsia="MS Mincho" w:hAnsi="Arial" w:cs="Arial"/>
          <w:bCs/>
          <w:szCs w:val="20"/>
          <w:lang w:eastAsia="en-US"/>
        </w:rPr>
        <w:t>d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naplňuje vizi</w:t>
      </w:r>
      <w:r>
        <w:rPr>
          <w:rFonts w:ascii="Arial" w:eastAsia="MS Mincho" w:hAnsi="Arial" w:cs="Arial"/>
          <w:bCs/>
          <w:szCs w:val="20"/>
          <w:lang w:eastAsia="en-US"/>
        </w:rPr>
        <w:t xml:space="preserve"> Schneider Electric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, </w:t>
      </w:r>
      <w:r>
        <w:rPr>
          <w:rFonts w:ascii="Arial" w:eastAsia="MS Mincho" w:hAnsi="Arial" w:cs="Arial"/>
          <w:bCs/>
          <w:szCs w:val="20"/>
          <w:lang w:eastAsia="en-US"/>
        </w:rPr>
        <w:t xml:space="preserve">nazývanou 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Electricity 4.0 </w:t>
      </w:r>
      <w:r>
        <w:rPr>
          <w:rFonts w:ascii="Arial" w:eastAsia="MS Mincho" w:hAnsi="Arial" w:cs="Arial"/>
          <w:bCs/>
          <w:szCs w:val="20"/>
          <w:lang w:eastAsia="en-US"/>
        </w:rPr>
        <w:t>(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>Elektřina 4.0</w:t>
      </w:r>
      <w:r>
        <w:rPr>
          <w:rFonts w:ascii="Arial" w:eastAsia="MS Mincho" w:hAnsi="Arial" w:cs="Arial"/>
          <w:bCs/>
          <w:szCs w:val="20"/>
          <w:lang w:eastAsia="en-US"/>
        </w:rPr>
        <w:t>), která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využívá</w:t>
      </w:r>
      <w:r>
        <w:rPr>
          <w:rFonts w:ascii="Arial" w:eastAsia="MS Mincho" w:hAnsi="Arial" w:cs="Arial"/>
          <w:bCs/>
          <w:szCs w:val="20"/>
          <w:lang w:eastAsia="en-US"/>
        </w:rPr>
        <w:t xml:space="preserve"> inovativních postupů, jakými jsou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lastRenderedPageBreak/>
        <w:t>digitalizac</w:t>
      </w:r>
      <w:r>
        <w:rPr>
          <w:rFonts w:ascii="Arial" w:eastAsia="MS Mincho" w:hAnsi="Arial" w:cs="Arial"/>
          <w:bCs/>
          <w:szCs w:val="20"/>
          <w:lang w:eastAsia="en-US"/>
        </w:rPr>
        <w:t>e a elektrifikace za účelem dekarbonizace a zvýšení efektivity.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</w:t>
      </w:r>
      <w:r>
        <w:rPr>
          <w:rFonts w:ascii="Arial" w:eastAsia="MS Mincho" w:hAnsi="Arial" w:cs="Arial"/>
          <w:bCs/>
          <w:szCs w:val="20"/>
          <w:lang w:eastAsia="en-US"/>
        </w:rPr>
        <w:t>Cílem je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 xml:space="preserve"> pomoci</w:t>
      </w:r>
      <w:r>
        <w:rPr>
          <w:rFonts w:ascii="Arial" w:eastAsia="MS Mincho" w:hAnsi="Arial" w:cs="Arial"/>
          <w:bCs/>
          <w:szCs w:val="20"/>
          <w:lang w:eastAsia="en-US"/>
        </w:rPr>
        <w:t xml:space="preserve"> </w:t>
      </w:r>
      <w:r w:rsidRPr="009D6943">
        <w:rPr>
          <w:rFonts w:ascii="Arial" w:eastAsia="MS Mincho" w:hAnsi="Arial" w:cs="Arial" w:hint="eastAsia"/>
          <w:bCs/>
          <w:szCs w:val="20"/>
          <w:lang w:eastAsia="en-US"/>
        </w:rPr>
        <w:t>zákazníkům dosáhnout jejich cílů v oblasti energetiky a udržitelnosti, od strategie až po realizaci</w:t>
      </w:r>
      <w:r>
        <w:rPr>
          <w:rFonts w:ascii="Arial" w:eastAsia="MS Mincho" w:hAnsi="Arial" w:cs="Arial"/>
          <w:bCs/>
          <w:szCs w:val="20"/>
          <w:lang w:eastAsia="en-US"/>
        </w:rPr>
        <w:t xml:space="preserve">. </w:t>
      </w:r>
    </w:p>
    <w:p w14:paraId="46F5BEA5" w14:textId="53BDF32E" w:rsidR="005711CB" w:rsidRPr="00873A68" w:rsidRDefault="005711CB">
      <w:pPr>
        <w:tabs>
          <w:tab w:val="left" w:pos="1820"/>
        </w:tabs>
        <w:spacing w:beforeAutospacing="0" w:afterAutospacing="0" w:line="276" w:lineRule="auto"/>
        <w:jc w:val="both"/>
        <w:rPr>
          <w:rFonts w:ascii="Arial" w:eastAsia="MS Mincho" w:hAnsi="Arial" w:cs="Arial"/>
          <w:bCs/>
          <w:szCs w:val="20"/>
          <w:lang w:eastAsia="en-US"/>
        </w:rPr>
      </w:pPr>
    </w:p>
    <w:p w14:paraId="2906A695" w14:textId="77777777" w:rsidR="00DD4676" w:rsidRDefault="00DD4676">
      <w:pPr>
        <w:pStyle w:val="Odstavecseseznamem"/>
        <w:spacing w:before="0" w:beforeAutospacing="0" w:after="0" w:afterAutospacing="0" w:line="276" w:lineRule="auto"/>
        <w:rPr>
          <w:rFonts w:ascii="Arial" w:hAnsi="Arial" w:cs="Arial"/>
          <w:bCs/>
          <w:szCs w:val="20"/>
        </w:rPr>
      </w:pPr>
    </w:p>
    <w:p w14:paraId="2F192DB8" w14:textId="77777777" w:rsidR="00873A68" w:rsidRDefault="00873A68" w:rsidP="00873A68">
      <w:pPr>
        <w:jc w:val="both"/>
        <w:rPr>
          <w:rStyle w:val="jlqj4b"/>
          <w:rFonts w:ascii="Arial" w:hAnsi="Arial" w:cs="Arial"/>
          <w:bCs/>
          <w:szCs w:val="20"/>
        </w:rPr>
      </w:pPr>
    </w:p>
    <w:p w14:paraId="73FBBA71" w14:textId="6BA55AED" w:rsidR="00873A68" w:rsidRDefault="00873A68" w:rsidP="00873A68">
      <w:pPr>
        <w:jc w:val="both"/>
        <w:rPr>
          <w:rFonts w:hint="eastAsia"/>
        </w:rPr>
      </w:pPr>
      <w:r>
        <w:rPr>
          <w:rFonts w:ascii="Arial" w:hAnsi="Arial" w:cs="Arial"/>
          <w:b/>
          <w:bCs/>
          <w:i/>
          <w:iCs/>
          <w:szCs w:val="20"/>
        </w:rPr>
        <w:t>O společnosti Schneider Electric</w:t>
      </w:r>
    </w:p>
    <w:p w14:paraId="1B2C6FA6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i/>
          <w:iCs/>
          <w:color w:val="000000"/>
          <w:szCs w:val="20"/>
          <w:lang w:eastAsia="sk-SK"/>
        </w:rPr>
      </w:pPr>
      <w:r>
        <w:rPr>
          <w:rFonts w:ascii="Arial" w:hAnsi="Arial" w:cs="Arial"/>
          <w:i/>
          <w:iCs/>
          <w:color w:val="000000"/>
          <w:szCs w:val="20"/>
          <w:lang w:eastAsia="sk-SK"/>
        </w:rPr>
        <w:t>Vizí společnosti Schneider Electric je umožnit každému co nejlépe využívat energii a dostupné zdroje, proto přinášíme pokrok a udržitelnost do všech oblastí života. Žijeme v souladu s heslem Life Is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nejlokálnější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2C3EAAE" w14:textId="77777777" w:rsidR="00873A68" w:rsidRDefault="00873A68" w:rsidP="00873A68">
      <w:pPr>
        <w:spacing w:beforeAutospacing="0" w:afterAutospacing="0"/>
        <w:jc w:val="both"/>
        <w:rPr>
          <w:rFonts w:ascii="Arial" w:hAnsi="Arial" w:cs="Arial"/>
          <w:bCs/>
          <w:i/>
          <w:iCs/>
          <w:szCs w:val="20"/>
        </w:rPr>
      </w:pPr>
    </w:p>
    <w:p w14:paraId="010ED19B" w14:textId="77777777" w:rsidR="00873A68" w:rsidRDefault="00873A68" w:rsidP="00873A68">
      <w:pPr>
        <w:spacing w:beforeAutospacing="0" w:afterAutospacing="0"/>
        <w:rPr>
          <w:rFonts w:ascii="Arial" w:hAnsi="Arial" w:cs="Arial"/>
          <w:bCs/>
          <w:szCs w:val="20"/>
        </w:rPr>
      </w:pPr>
    </w:p>
    <w:p w14:paraId="308BEA39" w14:textId="026C401B" w:rsidR="00873A68" w:rsidRDefault="00873A68" w:rsidP="00873A68">
      <w:pPr>
        <w:spacing w:beforeAutospacing="0" w:afterAutospacing="0"/>
        <w:rPr>
          <w:rFonts w:ascii="Arial" w:hAnsi="Arial" w:cs="Arial"/>
          <w:noProof/>
          <w:szCs w:val="20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58513C0" wp14:editId="6377B51F">
                <wp:extent cx="1631950" cy="348615"/>
                <wp:effectExtent l="0" t="9525" r="6350" b="3810"/>
                <wp:docPr id="27" name="Obdélník: se zakulacenými rohy 27">
                  <a:hlinkClick xmlns:a="http://schemas.openxmlformats.org/drawingml/2006/main" r:id="rId18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1631950" cy="3486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E967" w14:textId="77777777" w:rsidR="00873A68" w:rsidRDefault="00873A68" w:rsidP="00873A68">
                            <w:pPr>
                              <w:jc w:val="center"/>
                              <w:rPr>
                                <w:rFonts w:ascii="Arial Rounded MT Pro" w:hAnsi="Arial Rounded MT Pro" w:hint="eastAsia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58513C0" id="Obdélník: se zakulacenými rohy 27" o:spid="_x0000_s1026" href="http://www.schneider-electric.com/b2b/en/campaign/life-is-on/life-is-on.jsp" target="_blank" style="width:128.5pt;height:27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" o:button="t" fillcolor="#3ccd59" stroked="f">
                <v:fill o:detectmouseclick="t"/>
                <o:lock v:ext="edit" aspectratio="t"/>
                <v:textbox>
                  <w:txbxContent>
                    <w:p w14:paraId="2D98E967" w14:textId="77777777" w:rsidR="00873A68" w:rsidRDefault="00873A68" w:rsidP="00873A68">
                      <w:pPr>
                        <w:jc w:val="center"/>
                        <w:rPr>
                          <w:rFonts w:ascii="Arial Rounded MT Pro" w:hAnsi="Arial Rounded MT Pro" w:hint="eastAsia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 w:cs="Arial"/>
          <w:noProof/>
          <w:szCs w:val="20"/>
          <w:lang w:eastAsia="en-US"/>
        </w:rPr>
        <w:t xml:space="preserve">        </w:t>
      </w:r>
      <w:r>
        <w:rPr>
          <w:rFonts w:ascii="Arial" w:hAnsi="Arial" w:cs="Arial"/>
          <w:noProof/>
          <w:szCs w:val="20"/>
          <w:lang w:eastAsia="en-US"/>
        </w:rPr>
        <w:tab/>
      </w:r>
    </w:p>
    <w:p w14:paraId="02A5480E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</w:rPr>
      </w:pPr>
    </w:p>
    <w:p w14:paraId="19C9FAAC" w14:textId="77777777" w:rsidR="00873A68" w:rsidRDefault="00873A68" w:rsidP="00873A68">
      <w:pPr>
        <w:widowControl w:val="0"/>
        <w:autoSpaceDE w:val="0"/>
        <w:autoSpaceDN w:val="0"/>
        <w:adjustRightInd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b/>
          <w:bCs/>
          <w:szCs w:val="20"/>
        </w:rPr>
        <w:t>Zdroje:</w:t>
      </w:r>
    </w:p>
    <w:p w14:paraId="74A24F72" w14:textId="77777777" w:rsidR="00873A68" w:rsidRDefault="00000000" w:rsidP="00873A68">
      <w:pPr>
        <w:pStyle w:val="Odstavecseseznamem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hint="eastAsia"/>
          <w:color w:val="000000" w:themeColor="text1"/>
          <w:u w:val="none"/>
        </w:rPr>
      </w:pPr>
      <w:hyperlink r:id="rId19" w:history="1">
        <w:r w:rsidR="00873A68">
          <w:rPr>
            <w:rStyle w:val="Hypertextovodkaz"/>
            <w:rFonts w:ascii="Arial" w:hAnsi="Arial" w:cs="Arial"/>
            <w:szCs w:val="20"/>
          </w:rPr>
          <w:t>Schneider Electric CZ</w:t>
        </w:r>
      </w:hyperlink>
    </w:p>
    <w:p w14:paraId="11CEAF08" w14:textId="77777777" w:rsidR="00873A68" w:rsidRDefault="00873A68" w:rsidP="00873A68">
      <w:pPr>
        <w:spacing w:beforeAutospacing="0" w:afterAutospacing="0"/>
        <w:jc w:val="both"/>
        <w:outlineLvl w:val="0"/>
        <w:rPr>
          <w:rFonts w:hint="eastAsia"/>
          <w:b/>
          <w:bCs/>
        </w:rPr>
      </w:pPr>
    </w:p>
    <w:p w14:paraId="411D8346" w14:textId="15507983" w:rsidR="00873A68" w:rsidRDefault="00873A68" w:rsidP="00873A68">
      <w:pPr>
        <w:spacing w:beforeAutospacing="0" w:afterAutospacing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Sledujte nás na: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25F23C77" wp14:editId="160D3FAC">
            <wp:extent cx="241300" cy="241300"/>
            <wp:effectExtent l="0" t="0" r="6350" b="6350"/>
            <wp:docPr id="24" name="Obrázek 24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9065C0C" wp14:editId="1B285526">
            <wp:extent cx="241300" cy="241300"/>
            <wp:effectExtent l="0" t="0" r="6350" b="6350"/>
            <wp:docPr id="22" name="Obrázek 22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640628C0" wp14:editId="2BC7D6A5">
            <wp:extent cx="241300" cy="241300"/>
            <wp:effectExtent l="0" t="0" r="6350" b="6350"/>
            <wp:docPr id="20" name="Obrázek 20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noProof/>
          <w:szCs w:val="20"/>
          <w:lang w:eastAsia="cs-CZ"/>
        </w:rPr>
        <w:drawing>
          <wp:inline distT="0" distB="0" distL="0" distR="0" wp14:anchorId="5B563945" wp14:editId="3C849197">
            <wp:extent cx="241300" cy="241300"/>
            <wp:effectExtent l="0" t="0" r="6350" b="6350"/>
            <wp:docPr id="17" name="Obrázek 17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color w:val="0950D0"/>
          <w:szCs w:val="20"/>
          <w:lang w:eastAsia="cs-CZ"/>
        </w:rPr>
        <w:drawing>
          <wp:inline distT="0" distB="0" distL="0" distR="0" wp14:anchorId="15DFFF02" wp14:editId="2EF9443F">
            <wp:extent cx="234950" cy="234950"/>
            <wp:effectExtent l="0" t="0" r="0" b="0"/>
            <wp:docPr id="11" name="Obrázek 1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noProof/>
          <w:szCs w:val="20"/>
          <w:lang w:eastAsia="cs-CZ"/>
        </w:rPr>
        <w:drawing>
          <wp:inline distT="0" distB="0" distL="0" distR="0" wp14:anchorId="4D46BBA1" wp14:editId="05FF5624">
            <wp:extent cx="234950" cy="234950"/>
            <wp:effectExtent l="0" t="0" r="0" b="0"/>
            <wp:docPr id="3" name="Obrázek 3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1358A" w14:textId="77777777" w:rsidR="00DD4676" w:rsidRDefault="000B5825">
      <w:pPr>
        <w:spacing w:before="280" w:afterAutospacing="0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Hashtagy</w:t>
      </w:r>
      <w:r>
        <w:rPr>
          <w:rFonts w:ascii="Arial" w:hAnsi="Arial"/>
          <w:b/>
          <w:szCs w:val="20"/>
        </w:rPr>
        <w:t>: #LifeIsOn #ESG #ImpactCompany #Sustainability</w:t>
      </w:r>
    </w:p>
    <w:sectPr w:rsidR="00DD4676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1" w:right="1411" w:bottom="1411" w:left="1411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FD604" w14:textId="77777777" w:rsidR="008834E9" w:rsidRDefault="008834E9">
      <w:pPr>
        <w:rPr>
          <w:rFonts w:hint="eastAsia"/>
        </w:rPr>
      </w:pPr>
      <w:r>
        <w:separator/>
      </w:r>
    </w:p>
  </w:endnote>
  <w:endnote w:type="continuationSeparator" w:id="0">
    <w:p w14:paraId="02380FC4" w14:textId="77777777" w:rsidR="008834E9" w:rsidRDefault="008834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Arial"/>
    <w:charset w:val="B2"/>
    <w:family w:val="auto"/>
    <w:pitch w:val="variable"/>
    <w:sig w:usb0="80002003" w:usb1="80000000" w:usb2="00000008" w:usb3="00000000" w:csb0="00000041" w:csb1="00000000"/>
  </w:font>
  <w:font w:name="Arial Rounded MT Pro Light">
    <w:altName w:val="Arial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EE"/>
    <w:family w:val="roman"/>
    <w:pitch w:val="variable"/>
  </w:font>
  <w:font w:name="Courier">
    <w:panose1 w:val="02070409020205020404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EE"/>
    <w:family w:val="roman"/>
    <w:pitch w:val="variable"/>
  </w:font>
  <w:font w:name="Arial Rounded MT Std">
    <w:charset w:val="EE"/>
    <w:family w:val="roman"/>
    <w:pitch w:val="variable"/>
  </w:font>
  <w:font w:name="Arial Rounded MT Pro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4CFE" w14:textId="77777777" w:rsidR="00DD4676" w:rsidRDefault="000B5825">
    <w:pPr>
      <w:pStyle w:val="Zpat"/>
      <w:spacing w:after="280"/>
      <w:ind w:right="360"/>
      <w:rPr>
        <w:rFonts w:ascii="Arial Rounded MT Std Light" w:hAnsi="Arial Rounded MT Std 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635" distB="0" distL="0" distR="0" simplePos="0" relativeHeight="251654144" behindDoc="1" locked="0" layoutInCell="0" allowOverlap="1" wp14:anchorId="03B7AADF" wp14:editId="3822DA9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5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856D3AF" id="Rectangle 13" o:spid="_x0000_s1026" style="position:absolute;margin-left:0;margin-top:.05pt;width:601.5pt;height:11.35pt;z-index:-251662336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" o:allowincell="f" fillcolor="#2cb34a" stroked="f" strokeweight="0"/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C27D74D" wp14:editId="0F7B6AA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6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477C90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2E8260FA" w14:textId="77777777" w:rsidR="00DD4676" w:rsidRDefault="000B5825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C27D74D" id="Rámec3" o:spid="_x0000_s1028" style="position:absolute;margin-left:-50.05pt;margin-top:.05pt;width:1.15pt;height:1.15pt;z-index:-25165516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01477C90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2E8260FA" w14:textId="77777777" w:rsidR="00DD4676" w:rsidRDefault="000B5825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 Rounded MT Std Light" w:hAnsi="Arial Rounded MT Std Light"/>
        <w:sz w:val="16"/>
        <w:szCs w:val="16"/>
      </w:rPr>
      <w:t xml:space="preserve">Strana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95F" w14:textId="0EACA137" w:rsidR="00DD4676" w:rsidRDefault="006B5D21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51BFADAE" wp14:editId="4EADD582">
              <wp:simplePos x="0" y="0"/>
              <wp:positionH relativeFrom="page">
                <wp:posOffset>6121400</wp:posOffset>
              </wp:positionH>
              <wp:positionV relativeFrom="paragraph">
                <wp:posOffset>-92710</wp:posOffset>
              </wp:positionV>
              <wp:extent cx="603885" cy="269875"/>
              <wp:effectExtent l="0" t="0" r="5715" b="15875"/>
              <wp:wrapSquare wrapText="bothSides"/>
              <wp:docPr id="21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85" cy="2698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7EFBB6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1BFADAE" id="Rámec5" o:spid="_x0000_s1029" style="position:absolute;margin-left:482pt;margin-top:-7.3pt;width:47.55pt;height:21.25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" o:allowincell="f" filled="f" stroked="f" strokeweight="0">
              <v:textbox inset="0,0,0,0">
                <w:txbxContent>
                  <w:p w14:paraId="047EFBB6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0CB78607" wp14:editId="48B0776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4B08D6A" id="Rectangle 19" o:spid="_x0000_s1026" style="position:absolute;margin-left:-74.95pt;margin-top:12.35pt;width:620pt;height:9pt;z-index:-251661312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 w:rsidR="000B5825"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7216" behindDoc="1" locked="0" layoutInCell="0" allowOverlap="1" wp14:anchorId="6CE8EF1E" wp14:editId="691BF3E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9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2350BC" w14:textId="3BD393F9" w:rsidR="00DD4676" w:rsidRDefault="00DD4676" w:rsidP="007C3F91">
                          <w:pPr>
                            <w:pStyle w:val="Obsahrmce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8EF1E" id="MSIPCM3a08451cb24a0ad1c56b0465" o:spid="_x0000_s1030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9264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B6rv7HhAAAACwEAAA8AAAAAAAAAAAAAAAAAPwQAAGRycy9kb3ducmV2&#10;LnhtbFBLBQYAAAAABAAEAPMAAABNBQAAAAA=&#10;" o:allowincell="f" filled="f" stroked="f" strokeweight=".5pt">
              <v:textbox inset=",0,,0">
                <w:txbxContent>
                  <w:p w14:paraId="582350BC" w14:textId="3BD393F9" w:rsidR="00DD4676" w:rsidRDefault="00DD4676" w:rsidP="007C3F91">
                    <w:pPr>
                      <w:pStyle w:val="Obsahrmce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B5825">
      <w:rPr>
        <w:sz w:val="16"/>
        <w:szCs w:val="16"/>
      </w:rPr>
      <w:tab/>
    </w:r>
    <w:r w:rsidR="000B5825">
      <w:rPr>
        <w:sz w:val="16"/>
        <w:szCs w:val="16"/>
      </w:rPr>
      <w:tab/>
      <w:t xml:space="preserve"> </w:t>
    </w:r>
  </w:p>
  <w:p w14:paraId="0B4689A2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2C1AB058" w14:textId="0FB16DC9" w:rsidR="00DD4676" w:rsidRDefault="007C3F91">
    <w:pPr>
      <w:pStyle w:val="Zpat"/>
      <w:spacing w:before="280" w:after="280"/>
      <w:rPr>
        <w:rFonts w:hint="eastAsia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6A2563D" wp14:editId="305B8EF8">
              <wp:simplePos x="0" y="0"/>
              <wp:positionH relativeFrom="page">
                <wp:posOffset>323850</wp:posOffset>
              </wp:positionH>
              <wp:positionV relativeFrom="page">
                <wp:posOffset>10699750</wp:posOffset>
              </wp:positionV>
              <wp:extent cx="7560310" cy="252095"/>
              <wp:effectExtent l="0" t="0" r="0" b="14605"/>
              <wp:wrapNone/>
              <wp:docPr id="1" name="MSIPCM4a60483c9532e748ab844003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3495D" w14:textId="68280834" w:rsidR="008E1359" w:rsidRPr="008E1359" w:rsidRDefault="008E1359" w:rsidP="007C3F91">
                          <w:pP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2563D" id="_x0000_t202" coordsize="21600,21600" o:spt="202" path="m,l,21600r21600,l21600,xe">
              <v:stroke joinstyle="miter"/>
              <v:path gradientshapeok="t" o:connecttype="rect"/>
            </v:shapetype>
            <v:shape id="MSIPCM4a60483c9532e748ab844003" o:spid="_x0000_s1031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25.5pt;margin-top:842.5pt;width:595.3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5DGAIAACsEAAAOAAAAZHJzL2Uyb0RvYy54bWysU99v2jAQfp+0/8Hy+0igwN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" o:allowincell="f" filled="f" stroked="f" strokeweight=".5pt">
              <v:textbox inset=",0,,0">
                <w:txbxContent>
                  <w:p w14:paraId="0073495D" w14:textId="68280834" w:rsidR="008E1359" w:rsidRPr="008E1359" w:rsidRDefault="008E1359" w:rsidP="007C3F91">
                    <w:pPr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B5825">
      <w:rPr>
        <w:noProof/>
        <w:szCs w:val="16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054DCA40" wp14:editId="1454B53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2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73EEBD65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8E4CF44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DCA40" id="Pole tekstowe 3" o:spid="_x0000_s1032" style="position:absolute;margin-left:0;margin-top:.05pt;width:152.85pt;height:73.65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BYT3Bj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73EEBD65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8E4CF44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D0C7A" w14:textId="77777777" w:rsidR="00DD4676" w:rsidRDefault="000B5825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6CC35225" wp14:editId="1C333953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5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30CE85B" id="Rectangle 19" o:spid="_x0000_s1026" style="position:absolute;margin-left:-74.95pt;margin-top:12.35pt;width:620pt;height:9pt;z-index:-251660288;visibility:visible;mso-wrap-style:square;mso-wrap-distance-left:0;mso-wrap-distance-top:0;mso-wrap-distance-right:0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" o:allowincell="f" fillcolor="#2cb34a" stroked="f" strokeweight="0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13970" distL="0" distR="0" simplePos="0" relativeHeight="251658240" behindDoc="1" locked="0" layoutInCell="0" allowOverlap="1" wp14:anchorId="742ADD92" wp14:editId="2B8321A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6" name="MSIPCM3a08451cb24a0ad1c56b0465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73C51C1" w14:textId="77777777" w:rsidR="00DD4676" w:rsidRDefault="000B5825">
                          <w:pPr>
                            <w:pStyle w:val="Obsahrmce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626469"/>
                              <w:sz w:val="12"/>
                            </w:rPr>
                            <w:t>Interní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ADD92" id="_x0000_s1033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-251658240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Hqu/seEAAAALAQAADwAAAAAAAAAAAAAAAAA+BAAAZHJzL2Rvd25yZXYu&#10;eG1sUEsFBgAAAAAEAAQA8wAAAEwFAAAAAA==&#10;" o:allowincell="f" filled="f" stroked="f" strokeweight=".5pt">
              <v:textbox inset=",0,,0">
                <w:txbxContent>
                  <w:p w14:paraId="573C51C1" w14:textId="77777777" w:rsidR="00DD4676" w:rsidRDefault="000B5825">
                    <w:pPr>
                      <w:pStyle w:val="Obsahrmce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/>
                        <w:color w:val="626469"/>
                        <w:sz w:val="12"/>
                      </w:rPr>
                      <w:t>Interní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60ADCD11" wp14:editId="06A0EC22">
              <wp:simplePos x="0" y="0"/>
              <wp:positionH relativeFrom="page">
                <wp:posOffset>6297930</wp:posOffset>
              </wp:positionH>
              <wp:positionV relativeFrom="paragraph">
                <wp:posOffset>-93345</wp:posOffset>
              </wp:positionV>
              <wp:extent cx="426085" cy="269875"/>
              <wp:effectExtent l="0" t="0" r="0" b="0"/>
              <wp:wrapSquare wrapText="bothSides"/>
              <wp:docPr id="28" name="Ráme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2938301" w14:textId="77777777" w:rsidR="00DD4676" w:rsidRDefault="000B5825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Strana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0ADCD11" id="_x0000_s1034" style="position:absolute;margin-left:495.9pt;margin-top:-7.35pt;width:33.55pt;height:21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" o:allowincell="f" filled="f" stroked="f" strokeweight="0">
              <v:textbox style="mso-fit-shape-to-text:t" inset="0,0,0,0">
                <w:txbxContent>
                  <w:p w14:paraId="22938301" w14:textId="77777777" w:rsidR="00DD4676" w:rsidRDefault="000B5825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color w:val="595959" w:themeColor="text1" w:themeTint="A6"/>
                        <w:sz w:val="16"/>
                        <w:szCs w:val="16"/>
                      </w:rPr>
                      <w:t xml:space="preserve">Strana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14:paraId="25D4807C" w14:textId="77777777" w:rsidR="00DD4676" w:rsidRDefault="00DD4676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6451D88E" w14:textId="77777777" w:rsidR="00DD4676" w:rsidRDefault="000B5825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668F777E" wp14:editId="28E7FDE2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41195" cy="935355"/>
              <wp:effectExtent l="0" t="0" r="0" b="0"/>
              <wp:wrapNone/>
              <wp:docPr id="30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230C68F8" w14:textId="77777777" w:rsidR="00DD4676" w:rsidRDefault="000B5825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 w:hint="eastAsia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2E23A678" w14:textId="77777777" w:rsidR="00DD4676" w:rsidRDefault="00DD4676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8F777E" id="_x0000_s1035" style="position:absolute;margin-left:0;margin-top:.05pt;width:152.85pt;height:73.65pt;z-index:-25165619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" o:allowincell="f" filled="f" stroked="f" strokeweight="0">
              <v:textbox>
                <w:txbxContent>
                  <w:p w14:paraId="230C68F8" w14:textId="77777777" w:rsidR="00DD4676" w:rsidRDefault="000B5825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 w:hint="eastAsia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2E23A678" w14:textId="77777777" w:rsidR="00DD4676" w:rsidRDefault="00DD4676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63A7" w14:textId="77777777" w:rsidR="008834E9" w:rsidRDefault="008834E9">
      <w:pPr>
        <w:rPr>
          <w:rFonts w:hint="eastAsia"/>
        </w:rPr>
      </w:pPr>
      <w:r>
        <w:separator/>
      </w:r>
    </w:p>
  </w:footnote>
  <w:footnote w:type="continuationSeparator" w:id="0">
    <w:p w14:paraId="343BCC8F" w14:textId="77777777" w:rsidR="008834E9" w:rsidRDefault="008834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9852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251653120" behindDoc="0" locked="0" layoutInCell="0" allowOverlap="1" wp14:anchorId="00ABE19D" wp14:editId="5CFAF70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10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36FF6AAB" w14:textId="77777777" w:rsidR="00DD4676" w:rsidRDefault="00DD4676">
                          <w:pPr>
                            <w:pStyle w:val="Obsahrmce"/>
                            <w:spacing w:after="28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BE19D" id="Pole tekstowe 1" o:spid="_x0000_s1027" style="position:absolute;margin-left:0;margin-top:.05pt;width:23.45pt;height:1in;z-index:251653120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36FF6AAB" w14:textId="77777777" w:rsidR="00DD4676" w:rsidRDefault="00DD4676">
                    <w:pPr>
                      <w:pStyle w:val="Obsahrmce"/>
                      <w:spacing w:after="28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2E4EF0A" wp14:editId="43B329D9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/>
        <w:color w:val="595959" w:themeColor="text1" w:themeTint="A6"/>
        <w:sz w:val="57"/>
        <w:szCs w:val="57"/>
      </w:rPr>
      <w:t xml:space="preserve">Tisková zpráva                      </w:t>
    </w:r>
  </w:p>
  <w:p w14:paraId="3AFD497F" w14:textId="77777777" w:rsidR="00DD4676" w:rsidRDefault="00DD4676">
    <w:pPr>
      <w:pStyle w:val="Zhlav"/>
      <w:spacing w:before="280" w:after="280"/>
      <w:rPr>
        <w:rFonts w:hint="eastAs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41BE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1072" behindDoc="0" locked="0" layoutInCell="0" allowOverlap="1" wp14:anchorId="4B595428" wp14:editId="3CFE52B4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0FB1" w14:textId="77777777" w:rsidR="00DD4676" w:rsidRDefault="000B5825">
    <w:pPr>
      <w:pStyle w:val="BasicParagraph"/>
      <w:spacing w:before="280" w:after="280"/>
      <w:rPr>
        <w:rFonts w:ascii="Arial Rounded MT Std Light" w:hAnsi="Arial Rounded MT Std Light" w:cs="ArialRoundedMTStd-Light" w:hint="eastAsia"/>
        <w:color w:val="595959" w:themeColor="text1" w:themeTint="A6"/>
        <w:sz w:val="44"/>
        <w:szCs w:val="44"/>
      </w:rPr>
    </w:pPr>
    <w:r>
      <w:rPr>
        <w:noProof/>
      </w:rPr>
      <w:drawing>
        <wp:anchor distT="0" distB="0" distL="114300" distR="114300" simplePos="0" relativeHeight="251652096" behindDoc="0" locked="0" layoutInCell="0" allowOverlap="1" wp14:anchorId="10B7FEA2" wp14:editId="7DB03A8E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0" t="0" r="0" b="0"/>
          <wp:wrapTopAndBottom/>
          <wp:docPr id="14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color w:val="595959" w:themeColor="text1" w:themeTint="A6"/>
        <w:sz w:val="40"/>
        <w:szCs w:val="40"/>
      </w:rPr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8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76"/>
    <w:rsid w:val="000741D9"/>
    <w:rsid w:val="000B5825"/>
    <w:rsid w:val="000F0905"/>
    <w:rsid w:val="000F2571"/>
    <w:rsid w:val="0015787B"/>
    <w:rsid w:val="001B66E7"/>
    <w:rsid w:val="0021032F"/>
    <w:rsid w:val="00210AE0"/>
    <w:rsid w:val="002417B9"/>
    <w:rsid w:val="00280B8E"/>
    <w:rsid w:val="002C27E7"/>
    <w:rsid w:val="002D2930"/>
    <w:rsid w:val="003560A0"/>
    <w:rsid w:val="00381693"/>
    <w:rsid w:val="003C3524"/>
    <w:rsid w:val="003E4A2D"/>
    <w:rsid w:val="00431144"/>
    <w:rsid w:val="00455153"/>
    <w:rsid w:val="004E3330"/>
    <w:rsid w:val="005549BC"/>
    <w:rsid w:val="005711CB"/>
    <w:rsid w:val="00597CE8"/>
    <w:rsid w:val="006B1D8E"/>
    <w:rsid w:val="006B5D21"/>
    <w:rsid w:val="007C3F91"/>
    <w:rsid w:val="0080286E"/>
    <w:rsid w:val="00815B35"/>
    <w:rsid w:val="00873A68"/>
    <w:rsid w:val="0088056A"/>
    <w:rsid w:val="008834E9"/>
    <w:rsid w:val="008944AB"/>
    <w:rsid w:val="008B2234"/>
    <w:rsid w:val="008D4E85"/>
    <w:rsid w:val="008E1359"/>
    <w:rsid w:val="00913471"/>
    <w:rsid w:val="00947232"/>
    <w:rsid w:val="009A0639"/>
    <w:rsid w:val="009D6943"/>
    <w:rsid w:val="009F3ACA"/>
    <w:rsid w:val="00A86BE0"/>
    <w:rsid w:val="00A9060C"/>
    <w:rsid w:val="00AB7173"/>
    <w:rsid w:val="00AC4EB7"/>
    <w:rsid w:val="00B33848"/>
    <w:rsid w:val="00B571B9"/>
    <w:rsid w:val="00BF79FD"/>
    <w:rsid w:val="00C711A4"/>
    <w:rsid w:val="00CD3EE6"/>
    <w:rsid w:val="00D66EAE"/>
    <w:rsid w:val="00DD35F5"/>
    <w:rsid w:val="00DD4676"/>
    <w:rsid w:val="00DF4FD5"/>
    <w:rsid w:val="00EA0EDF"/>
    <w:rsid w:val="00F13C6B"/>
    <w:rsid w:val="00F95AFB"/>
    <w:rsid w:val="00FD451E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5DAD1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4A07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23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ZkladntextChar">
    <w:name w:val="Základní text Char"/>
    <w:basedOn w:val="Standardnpsmoodstavce"/>
    <w:link w:val="Zkladntext"/>
    <w:uiPriority w:val="1"/>
    <w:qFormat/>
    <w:rsid w:val="00F961AD"/>
    <w:rPr>
      <w:rFonts w:ascii="Arial" w:eastAsia="Arial" w:hAnsi="Arial" w:cs="Arial"/>
      <w:sz w:val="20"/>
      <w:szCs w:val="20"/>
      <w:lang w:eastAsia="en-US"/>
    </w:rPr>
  </w:style>
  <w:style w:type="character" w:styleId="Zdraznn">
    <w:name w:val="Emphasis"/>
    <w:basedOn w:val="Standardnpsmoodstavce"/>
    <w:uiPriority w:val="20"/>
    <w:qFormat/>
    <w:rsid w:val="00F43E1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6023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Standardnpsmoodstavce"/>
    <w:qFormat/>
    <w:rsid w:val="006D2357"/>
  </w:style>
  <w:style w:type="character" w:styleId="Nevyeenzmnka">
    <w:name w:val="Unresolved Mention"/>
    <w:basedOn w:val="Standardnpsmoodstavce"/>
    <w:uiPriority w:val="99"/>
    <w:semiHidden/>
    <w:unhideWhenUsed/>
    <w:qFormat/>
    <w:rsid w:val="00A5617D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locked/>
    <w:rsid w:val="008C75F3"/>
    <w:rPr>
      <w:rFonts w:ascii="Arial Rounded MT Pro Light" w:hAnsi="Arial Rounded MT Pro Light"/>
      <w:sz w:val="20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F961AD"/>
    <w:pPr>
      <w:widowControl w:val="0"/>
      <w:spacing w:beforeAutospacing="0" w:afterAutospacing="0"/>
    </w:pPr>
    <w:rPr>
      <w:rFonts w:ascii="Arial" w:eastAsia="Arial" w:hAnsi="Arial" w:cs="Arial"/>
      <w:szCs w:val="20"/>
      <w:lang w:eastAsia="en-US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Standardnpsmoodstavce"/>
    <w:rsid w:val="0087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work/campaign/innovation/overview.jsp" TargetMode="External"/><Relationship Id="rId18" Type="http://schemas.openxmlformats.org/officeDocument/2006/relationships/hyperlink" Target="http://www.schneider-electric.com/b2b/en/campaign/life-is-on/life-is-on.jsp" TargetMode="External"/><Relationship Id="rId26" Type="http://schemas.openxmlformats.org/officeDocument/2006/relationships/hyperlink" Target="https://www.youtube.com/user/SchneiderCorporate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about-us/schneider-electric-factory-pisek.jsp" TargetMode="External"/><Relationship Id="rId17" Type="http://schemas.openxmlformats.org/officeDocument/2006/relationships/hyperlink" Target="https://www.se.com/ww/en/assets/564/document/342834/presentation-half-year-results-2022.pdf" TargetMode="External"/><Relationship Id="rId25" Type="http://schemas.openxmlformats.org/officeDocument/2006/relationships/image" Target="media/image3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ypinac.cz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eplus.schneider-electric.cz/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se.com/cz/cs/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sklady.cz/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DDB3F-A87D-4356-9D63-080895818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59AF2-B0D1-4AE4-B2FD-E4DCEBBA8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4769D4-D77A-4896-A7C8-BE23201AFC37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680AE756-B10B-4688-827C-5B10DF9AA4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1253</Words>
  <Characters>7399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VYZA trans, v. o. s.</Company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VYZA trans, v. o. s.</dc:creator>
  <dc:description/>
  <cp:lastModifiedBy>Martina Svitáková</cp:lastModifiedBy>
  <cp:revision>6</cp:revision>
  <cp:lastPrinted>2017-06-09T07:31:00Z</cp:lastPrinted>
  <dcterms:created xsi:type="dcterms:W3CDTF">2023-06-15T10:19:00Z</dcterms:created>
  <dcterms:modified xsi:type="dcterms:W3CDTF">2023-06-22T09:23:00Z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18111a325c5b735a049eced576463a2473c667ae4f07ec761616ae184fa27449</vt:lpwstr>
  </property>
  <property fmtid="{D5CDD505-2E9C-101B-9397-08002B2CF9AE}" pid="4" name="MediaServiceImageTags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2023-06-15T10:19:43Z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209e97cb-5db2-4662-a0b5-7293791779a4</vt:lpwstr>
  </property>
  <property fmtid="{D5CDD505-2E9C-101B-9397-08002B2CF9AE}" pid="11" name="MSIP_Label_23f93e5f-d3c2-49a7-ba94-15405423c204_ContentBits">
    <vt:lpwstr>2</vt:lpwstr>
  </property>
</Properties>
</file>